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123F" w14:textId="77777777" w:rsidR="006025E7" w:rsidRPr="000D3321" w:rsidRDefault="006025E7" w:rsidP="00BF4EB6">
      <w:pPr>
        <w:tabs>
          <w:tab w:val="left" w:pos="0"/>
          <w:tab w:val="right" w:pos="1980"/>
          <w:tab w:val="center" w:pos="4680"/>
          <w:tab w:val="left" w:pos="7290"/>
          <w:tab w:val="right" w:pos="9360"/>
        </w:tabs>
        <w:jc w:val="right"/>
        <w:rPr>
          <w:rFonts w:ascii="Century Gothic" w:eastAsiaTheme="minorHAnsi" w:hAnsi="Century Gothic" w:cs="Arial"/>
          <w:b/>
          <w:sz w:val="40"/>
        </w:rPr>
      </w:pPr>
      <w:r>
        <w:rPr>
          <w:rFonts w:ascii="Century Gothic" w:eastAsiaTheme="minorHAnsi" w:hAnsi="Century Gothic" w:cs="Arial"/>
          <w:b/>
          <w:sz w:val="40"/>
        </w:rPr>
        <w:t>City of Sioux City Wastewater Treatment Plant</w:t>
      </w:r>
    </w:p>
    <w:p w14:paraId="284BC6F1" w14:textId="629FB489" w:rsidR="006025E7" w:rsidRDefault="006025E7" w:rsidP="006025E7">
      <w:pPr>
        <w:tabs>
          <w:tab w:val="left" w:pos="0"/>
          <w:tab w:val="right" w:pos="1980"/>
          <w:tab w:val="center" w:pos="4680"/>
          <w:tab w:val="left" w:pos="7290"/>
          <w:tab w:val="right" w:pos="9360"/>
        </w:tabs>
        <w:jc w:val="right"/>
        <w:rPr>
          <w:rFonts w:ascii="Century Gothic" w:eastAsiaTheme="minorHAnsi" w:hAnsi="Century Gothic" w:cs="Arial"/>
          <w:b/>
          <w:sz w:val="40"/>
        </w:rPr>
      </w:pPr>
      <w:r w:rsidRPr="000D3321">
        <w:rPr>
          <w:rFonts w:ascii="Century Gothic" w:eastAsiaTheme="minorHAnsi" w:hAnsi="Century Gothic" w:cs="Arial"/>
          <w:b/>
          <w:sz w:val="40"/>
        </w:rPr>
        <w:t>Dental One-Time Compliance Certification</w:t>
      </w:r>
    </w:p>
    <w:p w14:paraId="23DDEA2D" w14:textId="76A45FDA" w:rsidR="005A04F0" w:rsidRPr="000D3321" w:rsidRDefault="005A04F0" w:rsidP="006025E7">
      <w:pPr>
        <w:tabs>
          <w:tab w:val="left" w:pos="0"/>
          <w:tab w:val="right" w:pos="1980"/>
          <w:tab w:val="center" w:pos="4680"/>
          <w:tab w:val="left" w:pos="7290"/>
          <w:tab w:val="right" w:pos="9360"/>
        </w:tabs>
        <w:jc w:val="right"/>
        <w:rPr>
          <w:rFonts w:ascii="Century Gothic" w:eastAsiaTheme="minorHAnsi" w:hAnsi="Century Gothic" w:cs="Arial"/>
          <w:b/>
          <w:sz w:val="40"/>
        </w:rPr>
      </w:pPr>
      <w:r>
        <w:rPr>
          <w:rFonts w:ascii="Century Gothic" w:eastAsiaTheme="minorHAnsi" w:hAnsi="Century Gothic" w:cs="Arial"/>
          <w:b/>
          <w:sz w:val="20"/>
        </w:rPr>
        <w:t>pg. 1</w:t>
      </w:r>
      <w:r w:rsidRPr="005A04F0">
        <w:rPr>
          <w:rFonts w:ascii="Century Gothic" w:eastAsiaTheme="minorHAnsi" w:hAnsi="Century Gothic" w:cs="Arial"/>
          <w:b/>
          <w:sz w:val="20"/>
        </w:rPr>
        <w:t xml:space="preserve"> of</w:t>
      </w:r>
      <w:r>
        <w:rPr>
          <w:rFonts w:ascii="Century Gothic" w:eastAsiaTheme="minorHAnsi" w:hAnsi="Century Gothic" w:cs="Arial"/>
          <w:b/>
          <w:sz w:val="20"/>
        </w:rPr>
        <w:t xml:space="preserve"> 3</w:t>
      </w:r>
    </w:p>
    <w:p w14:paraId="0C4E0E01" w14:textId="77777777" w:rsidR="006025E7" w:rsidRDefault="006025E7" w:rsidP="000D3321">
      <w:pPr>
        <w:autoSpaceDE w:val="0"/>
        <w:autoSpaceDN w:val="0"/>
        <w:adjustRightInd w:val="0"/>
        <w:rPr>
          <w:rFonts w:ascii="Arial" w:hAnsi="Arial" w:cs="Arial"/>
          <w:color w:val="000000"/>
          <w:sz w:val="18"/>
          <w:szCs w:val="18"/>
        </w:rPr>
      </w:pPr>
    </w:p>
    <w:p w14:paraId="10FAD04F" w14:textId="77777777" w:rsidR="006025E7" w:rsidRDefault="006025E7" w:rsidP="000D3321">
      <w:pPr>
        <w:autoSpaceDE w:val="0"/>
        <w:autoSpaceDN w:val="0"/>
        <w:adjustRightInd w:val="0"/>
        <w:rPr>
          <w:rFonts w:ascii="Arial" w:hAnsi="Arial" w:cs="Arial"/>
          <w:color w:val="000000"/>
          <w:sz w:val="18"/>
          <w:szCs w:val="18"/>
        </w:rPr>
      </w:pPr>
    </w:p>
    <w:p w14:paraId="1F7F4E2C" w14:textId="297BE487" w:rsidR="000D3321" w:rsidRPr="008E57D5" w:rsidRDefault="000D3321" w:rsidP="000D3321">
      <w:pPr>
        <w:autoSpaceDE w:val="0"/>
        <w:autoSpaceDN w:val="0"/>
        <w:adjustRightInd w:val="0"/>
        <w:rPr>
          <w:rFonts w:ascii="Arial" w:hAnsi="Arial" w:cs="Arial"/>
          <w:color w:val="000000"/>
          <w:sz w:val="18"/>
          <w:szCs w:val="18"/>
        </w:rPr>
      </w:pPr>
      <w:r w:rsidRPr="008E57D5">
        <w:rPr>
          <w:rFonts w:ascii="Arial" w:hAnsi="Arial" w:cs="Arial"/>
          <w:color w:val="000000"/>
          <w:sz w:val="18"/>
          <w:szCs w:val="18"/>
        </w:rPr>
        <w:t>In accordance with federal and local law (Title 40 of the Code of Federal Regulations Part 441, this form must be completed and returned by the following due dates:</w:t>
      </w:r>
    </w:p>
    <w:p w14:paraId="71E6C127" w14:textId="77777777" w:rsidR="000D3321" w:rsidRPr="008E57D5" w:rsidRDefault="000D3321" w:rsidP="000D3321">
      <w:pPr>
        <w:pStyle w:val="ListParagraph"/>
        <w:numPr>
          <w:ilvl w:val="0"/>
          <w:numId w:val="2"/>
        </w:numPr>
        <w:shd w:val="clear" w:color="auto" w:fill="FFFFFF" w:themeFill="background1"/>
        <w:spacing w:after="0" w:line="240" w:lineRule="auto"/>
        <w:rPr>
          <w:rFonts w:ascii="Arial" w:hAnsi="Arial" w:cs="Arial"/>
          <w:b/>
          <w:color w:val="000000"/>
          <w:sz w:val="18"/>
          <w:szCs w:val="18"/>
        </w:rPr>
      </w:pPr>
      <w:r w:rsidRPr="008E57D5">
        <w:rPr>
          <w:rFonts w:ascii="Arial" w:hAnsi="Arial" w:cs="Arial"/>
          <w:b/>
          <w:color w:val="000000"/>
          <w:sz w:val="18"/>
          <w:szCs w:val="18"/>
        </w:rPr>
        <w:t>New Dental Dischargers: Submit within 90 days after opening</w:t>
      </w:r>
    </w:p>
    <w:p w14:paraId="3C8CE6D6" w14:textId="77777777" w:rsidR="000D3321" w:rsidRPr="008E57D5" w:rsidRDefault="000D3321" w:rsidP="000D3321">
      <w:pPr>
        <w:pStyle w:val="ListParagraph"/>
        <w:numPr>
          <w:ilvl w:val="0"/>
          <w:numId w:val="2"/>
        </w:numPr>
        <w:shd w:val="clear" w:color="auto" w:fill="FFFFFF" w:themeFill="background1"/>
        <w:spacing w:after="0" w:line="240" w:lineRule="auto"/>
        <w:rPr>
          <w:rFonts w:ascii="Arial" w:hAnsi="Arial" w:cs="Arial"/>
          <w:b/>
          <w:color w:val="000000"/>
          <w:sz w:val="18"/>
          <w:szCs w:val="18"/>
        </w:rPr>
      </w:pPr>
      <w:r w:rsidRPr="008E57D5">
        <w:rPr>
          <w:rFonts w:ascii="Arial" w:hAnsi="Arial" w:cs="Arial"/>
          <w:b/>
          <w:color w:val="000000"/>
          <w:sz w:val="18"/>
          <w:szCs w:val="18"/>
        </w:rPr>
        <w:t>Existing Dischargers: Submit no later than October 12, 2020</w:t>
      </w:r>
    </w:p>
    <w:p w14:paraId="0480685A" w14:textId="77777777" w:rsidR="000D3321" w:rsidRPr="008E57D5" w:rsidRDefault="000D3321" w:rsidP="000D3321">
      <w:pPr>
        <w:shd w:val="clear" w:color="auto" w:fill="FFFFFF" w:themeFill="background1"/>
        <w:rPr>
          <w:rFonts w:ascii="Arial" w:hAnsi="Arial" w:cs="Arial"/>
          <w:color w:val="000000"/>
          <w:sz w:val="18"/>
          <w:szCs w:val="18"/>
        </w:rPr>
      </w:pPr>
      <w:r w:rsidRPr="008E57D5">
        <w:rPr>
          <w:rFonts w:ascii="Arial" w:hAnsi="Arial" w:cs="Arial"/>
          <w:color w:val="000000"/>
          <w:sz w:val="18"/>
          <w:szCs w:val="18"/>
        </w:rPr>
        <w:t>Complete one form per physical location/address and submit form to:</w:t>
      </w:r>
    </w:p>
    <w:p w14:paraId="4D2FF88C" w14:textId="50BAC0E2" w:rsidR="000D3321" w:rsidRPr="008E57D5" w:rsidRDefault="00527E35" w:rsidP="000D3321">
      <w:pPr>
        <w:shd w:val="clear" w:color="auto" w:fill="FFFFFF" w:themeFill="background1"/>
        <w:spacing w:before="120"/>
        <w:jc w:val="center"/>
        <w:rPr>
          <w:rFonts w:ascii="Arial" w:hAnsi="Arial" w:cs="Arial"/>
          <w:b/>
          <w:color w:val="000000"/>
          <w:sz w:val="18"/>
          <w:szCs w:val="18"/>
        </w:rPr>
      </w:pPr>
      <w:r>
        <w:rPr>
          <w:rFonts w:ascii="Arial" w:hAnsi="Arial" w:cs="Arial"/>
          <w:b/>
          <w:color w:val="000000"/>
          <w:sz w:val="18"/>
          <w:szCs w:val="18"/>
        </w:rPr>
        <w:t>City of Sioux City Wastewater Treatment Plant</w:t>
      </w:r>
    </w:p>
    <w:p w14:paraId="445EE102" w14:textId="28327326" w:rsidR="000D3321" w:rsidRPr="008E57D5" w:rsidRDefault="00527E35" w:rsidP="000D3321">
      <w:pPr>
        <w:shd w:val="clear" w:color="auto" w:fill="FFFFFF" w:themeFill="background1"/>
        <w:jc w:val="center"/>
        <w:rPr>
          <w:rFonts w:ascii="Arial" w:hAnsi="Arial" w:cs="Arial"/>
          <w:b/>
          <w:color w:val="000000"/>
          <w:sz w:val="18"/>
          <w:szCs w:val="18"/>
        </w:rPr>
      </w:pPr>
      <w:r>
        <w:rPr>
          <w:rFonts w:ascii="Arial" w:hAnsi="Arial" w:cs="Arial"/>
          <w:b/>
          <w:color w:val="000000"/>
          <w:sz w:val="18"/>
          <w:szCs w:val="18"/>
        </w:rPr>
        <w:t>ATTN: Craig Samek</w:t>
      </w:r>
    </w:p>
    <w:p w14:paraId="06EAF4E1" w14:textId="590F17C9" w:rsidR="000D3321" w:rsidRPr="008E57D5" w:rsidRDefault="00527E35" w:rsidP="000D3321">
      <w:pPr>
        <w:shd w:val="clear" w:color="auto" w:fill="FFFFFF" w:themeFill="background1"/>
        <w:jc w:val="center"/>
        <w:rPr>
          <w:rFonts w:ascii="Arial" w:hAnsi="Arial" w:cs="Arial"/>
          <w:b/>
          <w:color w:val="000000"/>
          <w:sz w:val="18"/>
          <w:szCs w:val="18"/>
        </w:rPr>
      </w:pPr>
      <w:r>
        <w:rPr>
          <w:rFonts w:ascii="Arial" w:hAnsi="Arial" w:cs="Arial"/>
          <w:b/>
          <w:color w:val="000000"/>
          <w:sz w:val="18"/>
          <w:szCs w:val="18"/>
        </w:rPr>
        <w:t>3100 S. Lewis Blvd.</w:t>
      </w:r>
    </w:p>
    <w:p w14:paraId="7EC10578" w14:textId="481DD448" w:rsidR="000D3321" w:rsidRPr="008E57D5" w:rsidRDefault="00527E35" w:rsidP="000D3321">
      <w:pPr>
        <w:shd w:val="clear" w:color="auto" w:fill="FFFFFF" w:themeFill="background1"/>
        <w:spacing w:after="240"/>
        <w:jc w:val="center"/>
        <w:rPr>
          <w:rFonts w:ascii="Arial" w:hAnsi="Arial" w:cs="Arial"/>
          <w:b/>
          <w:color w:val="000000"/>
          <w:sz w:val="18"/>
          <w:szCs w:val="18"/>
        </w:rPr>
      </w:pPr>
      <w:r>
        <w:rPr>
          <w:rFonts w:ascii="Arial" w:hAnsi="Arial" w:cs="Arial"/>
          <w:b/>
          <w:color w:val="000000"/>
          <w:sz w:val="18"/>
          <w:szCs w:val="18"/>
        </w:rPr>
        <w:t>Sioux City, IA  51106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3867"/>
        <w:gridCol w:w="1893"/>
        <w:gridCol w:w="810"/>
        <w:gridCol w:w="2160"/>
      </w:tblGrid>
      <w:tr w:rsidR="000D3321" w:rsidRPr="008E57D5" w14:paraId="50EC5445" w14:textId="77777777" w:rsidTr="00457B97">
        <w:tc>
          <w:tcPr>
            <w:tcW w:w="10345" w:type="dxa"/>
            <w:gridSpan w:val="6"/>
            <w:tcBorders>
              <w:top w:val="single" w:sz="4" w:space="0" w:color="auto"/>
              <w:left w:val="single" w:sz="4" w:space="0" w:color="auto"/>
              <w:right w:val="single" w:sz="4" w:space="0" w:color="auto"/>
            </w:tcBorders>
            <w:shd w:val="clear" w:color="auto" w:fill="C45911" w:themeFill="accent2" w:themeFillShade="BF"/>
          </w:tcPr>
          <w:p w14:paraId="4DFBD377" w14:textId="77777777" w:rsidR="000D3321" w:rsidRPr="008E57D5" w:rsidRDefault="000D3321" w:rsidP="00457B97">
            <w:pPr>
              <w:jc w:val="center"/>
              <w:rPr>
                <w:rFonts w:ascii="Arial" w:hAnsi="Arial" w:cs="Arial"/>
                <w:b/>
                <w:color w:val="FFFFFF" w:themeColor="background1"/>
                <w:sz w:val="28"/>
                <w:szCs w:val="18"/>
              </w:rPr>
            </w:pPr>
            <w:r w:rsidRPr="008E57D5">
              <w:rPr>
                <w:rFonts w:ascii="Arial" w:hAnsi="Arial" w:cs="Arial"/>
                <w:b/>
                <w:color w:val="FFFFFF" w:themeColor="background1"/>
                <w:sz w:val="28"/>
                <w:szCs w:val="18"/>
              </w:rPr>
              <w:t>Section A: Exemptions Claim</w:t>
            </w:r>
          </w:p>
        </w:tc>
      </w:tr>
      <w:tr w:rsidR="000D3321" w:rsidRPr="008E57D5" w14:paraId="15C37DA2" w14:textId="77777777" w:rsidTr="00457B97">
        <w:tc>
          <w:tcPr>
            <w:tcW w:w="10345" w:type="dxa"/>
            <w:gridSpan w:val="6"/>
            <w:tcBorders>
              <w:top w:val="single" w:sz="4" w:space="0" w:color="auto"/>
              <w:left w:val="single" w:sz="4" w:space="0" w:color="auto"/>
              <w:right w:val="single" w:sz="4" w:space="0" w:color="auto"/>
            </w:tcBorders>
            <w:shd w:val="clear" w:color="auto" w:fill="D9D9D9" w:themeFill="background1" w:themeFillShade="D9"/>
            <w:hideMark/>
          </w:tcPr>
          <w:p w14:paraId="1569C551" w14:textId="77777777" w:rsidR="000D3321" w:rsidRPr="008E57D5" w:rsidRDefault="000D3321" w:rsidP="00457B97">
            <w:pPr>
              <w:rPr>
                <w:rFonts w:ascii="Arial" w:hAnsi="Arial" w:cs="Arial"/>
                <w:b/>
                <w:sz w:val="18"/>
                <w:szCs w:val="18"/>
              </w:rPr>
            </w:pPr>
            <w:r w:rsidRPr="008E57D5">
              <w:rPr>
                <w:rFonts w:ascii="Arial" w:hAnsi="Arial" w:cs="Arial"/>
                <w:b/>
                <w:sz w:val="18"/>
                <w:szCs w:val="18"/>
              </w:rPr>
              <w:t>Your dental practice may qualify for an exemption from an amalgam separator if you meet one of the following exemptions. Mark the check box to certify each exemption claimed. If claiming an exemption, you may skip Section D.</w:t>
            </w:r>
          </w:p>
        </w:tc>
      </w:tr>
      <w:tr w:rsidR="000D3321" w:rsidRPr="008E57D5" w14:paraId="200295EB" w14:textId="77777777" w:rsidTr="00457B97">
        <w:tc>
          <w:tcPr>
            <w:tcW w:w="805" w:type="dxa"/>
            <w:tcBorders>
              <w:top w:val="single" w:sz="4" w:space="0" w:color="auto"/>
              <w:left w:val="single" w:sz="4" w:space="0" w:color="auto"/>
              <w:bottom w:val="single" w:sz="4" w:space="0" w:color="auto"/>
              <w:right w:val="single" w:sz="4" w:space="0" w:color="auto"/>
            </w:tcBorders>
            <w:hideMark/>
          </w:tcPr>
          <w:p w14:paraId="07B77517" w14:textId="77777777" w:rsidR="000D3321" w:rsidRPr="008E57D5" w:rsidRDefault="000D3321" w:rsidP="00457B97">
            <w:pPr>
              <w:rPr>
                <w:rFonts w:ascii="Arial" w:hAnsi="Arial" w:cs="Arial"/>
              </w:rPr>
            </w:pPr>
          </w:p>
        </w:tc>
        <w:tc>
          <w:tcPr>
            <w:tcW w:w="95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3A08A" w14:textId="77777777" w:rsidR="000D3321" w:rsidRPr="008E57D5" w:rsidRDefault="000D3321" w:rsidP="00457B97">
            <w:pPr>
              <w:rPr>
                <w:rFonts w:ascii="Arial" w:hAnsi="Arial" w:cs="Arial"/>
                <w:sz w:val="18"/>
                <w:szCs w:val="18"/>
              </w:rPr>
            </w:pPr>
            <w:r w:rsidRPr="008E57D5">
              <w:rPr>
                <w:rFonts w:ascii="Arial" w:hAnsi="Arial" w:cs="Arial"/>
                <w:sz w:val="18"/>
                <w:szCs w:val="18"/>
              </w:rPr>
              <w:t>The dental business exclusively practices one or more of the following specialties: oral pathology, oral and maxillofacial radiology, oral and maxillofacial surgery, orthodontics, periodontics, or prosthodontics.</w:t>
            </w:r>
          </w:p>
        </w:tc>
      </w:tr>
      <w:tr w:rsidR="000D3321" w:rsidRPr="008E57D5" w14:paraId="6A49E00E" w14:textId="77777777" w:rsidTr="00457B97">
        <w:tc>
          <w:tcPr>
            <w:tcW w:w="805" w:type="dxa"/>
            <w:tcBorders>
              <w:top w:val="single" w:sz="4" w:space="0" w:color="auto"/>
              <w:left w:val="single" w:sz="4" w:space="0" w:color="auto"/>
              <w:bottom w:val="single" w:sz="4" w:space="0" w:color="auto"/>
              <w:right w:val="single" w:sz="4" w:space="0" w:color="auto"/>
            </w:tcBorders>
            <w:hideMark/>
          </w:tcPr>
          <w:p w14:paraId="1E3E0C4C" w14:textId="77777777" w:rsidR="000D3321" w:rsidRPr="008E57D5" w:rsidRDefault="000D3321" w:rsidP="00457B97">
            <w:pPr>
              <w:rPr>
                <w:rFonts w:ascii="Arial" w:hAnsi="Arial" w:cs="Arial"/>
              </w:rPr>
            </w:pPr>
          </w:p>
          <w:p w14:paraId="4D6A94BA" w14:textId="77777777" w:rsidR="000D3321" w:rsidRPr="008E57D5" w:rsidRDefault="000D3321" w:rsidP="00457B97">
            <w:pPr>
              <w:rPr>
                <w:rFonts w:ascii="Arial" w:hAnsi="Arial" w:cs="Arial"/>
              </w:rPr>
            </w:pPr>
          </w:p>
        </w:tc>
        <w:tc>
          <w:tcPr>
            <w:tcW w:w="95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88A9A" w14:textId="77777777" w:rsidR="000D3321" w:rsidRPr="008E57D5" w:rsidRDefault="000D3321" w:rsidP="00457B97">
            <w:pPr>
              <w:rPr>
                <w:rFonts w:ascii="Arial" w:hAnsi="Arial" w:cs="Arial"/>
                <w:sz w:val="18"/>
                <w:szCs w:val="18"/>
              </w:rPr>
            </w:pPr>
            <w:r w:rsidRPr="008E57D5">
              <w:rPr>
                <w:rFonts w:ascii="Arial" w:hAnsi="Arial" w:cs="Arial"/>
                <w:sz w:val="18"/>
                <w:szCs w:val="18"/>
              </w:rPr>
              <w:t>The dental business conducts all dental services from one or more mobile units (defined as a specialized mobile self-contained van, trailer or other mobile unit) and/or hauls all dental amalgam process wastewater to a Centralized Waste Treatment facility that is not discharged to a publicly-owned treatment works.</w:t>
            </w:r>
          </w:p>
        </w:tc>
      </w:tr>
      <w:tr w:rsidR="000D3321" w:rsidRPr="008E57D5" w14:paraId="7FBC015C" w14:textId="77777777" w:rsidTr="00457B97">
        <w:tc>
          <w:tcPr>
            <w:tcW w:w="805" w:type="dxa"/>
            <w:tcBorders>
              <w:top w:val="single" w:sz="4" w:space="0" w:color="auto"/>
              <w:left w:val="single" w:sz="4" w:space="0" w:color="auto"/>
              <w:bottom w:val="single" w:sz="4" w:space="0" w:color="auto"/>
              <w:right w:val="single" w:sz="4" w:space="0" w:color="auto"/>
            </w:tcBorders>
            <w:hideMark/>
          </w:tcPr>
          <w:p w14:paraId="2F255613" w14:textId="77777777" w:rsidR="000D3321" w:rsidRPr="008E57D5" w:rsidRDefault="000D3321" w:rsidP="00457B97">
            <w:pPr>
              <w:rPr>
                <w:rFonts w:ascii="Arial" w:hAnsi="Arial" w:cs="Arial"/>
              </w:rPr>
            </w:pPr>
          </w:p>
        </w:tc>
        <w:tc>
          <w:tcPr>
            <w:tcW w:w="95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3DA56" w14:textId="77777777" w:rsidR="000D3321" w:rsidRPr="008E57D5" w:rsidRDefault="000D3321" w:rsidP="00457B97">
            <w:pPr>
              <w:rPr>
                <w:rFonts w:ascii="Arial" w:hAnsi="Arial" w:cs="Arial"/>
                <w:sz w:val="18"/>
                <w:szCs w:val="18"/>
              </w:rPr>
            </w:pPr>
            <w:r w:rsidRPr="008E57D5">
              <w:rPr>
                <w:rFonts w:ascii="Arial" w:hAnsi="Arial" w:cs="Arial"/>
                <w:sz w:val="18"/>
                <w:szCs w:val="18"/>
              </w:rPr>
              <w:t>The dental business does not place or remove dental amalgam, except in emergency or unplanned circumstances (less than 5% of the removal procedures involve dental amalgam and the facility does not stock amalgam capsules or accept new patients with amalgam fillings).</w:t>
            </w:r>
          </w:p>
        </w:tc>
      </w:tr>
      <w:tr w:rsidR="000D3321" w:rsidRPr="008E57D5" w14:paraId="44ADB2D5"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5" w:type="dxa"/>
            <w:gridSpan w:val="6"/>
            <w:shd w:val="clear" w:color="auto" w:fill="C45911" w:themeFill="accent2" w:themeFillShade="BF"/>
          </w:tcPr>
          <w:p w14:paraId="6A8D2ABE" w14:textId="77777777" w:rsidR="000D3321" w:rsidRPr="008E57D5" w:rsidRDefault="000D3321" w:rsidP="00457B97">
            <w:pPr>
              <w:jc w:val="center"/>
              <w:rPr>
                <w:rFonts w:ascii="Arial" w:hAnsi="Arial" w:cs="Arial"/>
                <w:b/>
                <w:color w:val="FFFFFF" w:themeColor="background1"/>
                <w:sz w:val="28"/>
                <w:szCs w:val="18"/>
              </w:rPr>
            </w:pPr>
            <w:r w:rsidRPr="008E57D5">
              <w:rPr>
                <w:rFonts w:ascii="Arial" w:hAnsi="Arial" w:cs="Arial"/>
                <w:b/>
                <w:color w:val="FFFFFF" w:themeColor="background1"/>
                <w:sz w:val="28"/>
                <w:szCs w:val="18"/>
              </w:rPr>
              <w:t>Section B: General Information</w:t>
            </w:r>
          </w:p>
        </w:tc>
      </w:tr>
      <w:tr w:rsidR="000D3321" w:rsidRPr="008E57D5" w14:paraId="266045B9"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615" w:type="dxa"/>
            <w:gridSpan w:val="2"/>
            <w:shd w:val="clear" w:color="auto" w:fill="D9D9D9" w:themeFill="background1" w:themeFillShade="D9"/>
            <w:vAlign w:val="center"/>
          </w:tcPr>
          <w:p w14:paraId="56B2803A"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Facility</w:t>
            </w:r>
          </w:p>
          <w:p w14:paraId="18EE0BA9"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Name:</w:t>
            </w:r>
          </w:p>
        </w:tc>
        <w:tc>
          <w:tcPr>
            <w:tcW w:w="8730" w:type="dxa"/>
            <w:gridSpan w:val="4"/>
            <w:shd w:val="clear" w:color="auto" w:fill="FFFFFF" w:themeFill="background1"/>
          </w:tcPr>
          <w:p w14:paraId="7F421D05" w14:textId="77777777" w:rsidR="000D3321" w:rsidRPr="008E57D5" w:rsidRDefault="000D3321" w:rsidP="00457B97">
            <w:pPr>
              <w:rPr>
                <w:rFonts w:ascii="Arial" w:hAnsi="Arial" w:cs="Arial"/>
                <w:b/>
                <w:color w:val="FFFFFF" w:themeColor="background1"/>
                <w:sz w:val="18"/>
                <w:szCs w:val="18"/>
              </w:rPr>
            </w:pPr>
          </w:p>
        </w:tc>
      </w:tr>
      <w:tr w:rsidR="000D3321" w:rsidRPr="008E57D5" w14:paraId="32FC75D8"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val="restart"/>
            <w:shd w:val="clear" w:color="auto" w:fill="D9D9D9" w:themeFill="background1" w:themeFillShade="D9"/>
            <w:vAlign w:val="center"/>
          </w:tcPr>
          <w:p w14:paraId="565F9C41"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Physical Address:</w:t>
            </w:r>
          </w:p>
        </w:tc>
        <w:tc>
          <w:tcPr>
            <w:tcW w:w="3867" w:type="dxa"/>
            <w:shd w:val="clear" w:color="auto" w:fill="FFFFFF" w:themeFill="background1"/>
          </w:tcPr>
          <w:p w14:paraId="2CFA3F7C" w14:textId="77777777" w:rsidR="000D3321" w:rsidRPr="008E57D5" w:rsidRDefault="000D3321" w:rsidP="00457B97">
            <w:pPr>
              <w:jc w:val="center"/>
              <w:rPr>
                <w:rFonts w:ascii="Arial" w:hAnsi="Arial" w:cs="Arial"/>
                <w:b/>
                <w:sz w:val="18"/>
                <w:szCs w:val="18"/>
              </w:rPr>
            </w:pPr>
          </w:p>
        </w:tc>
        <w:tc>
          <w:tcPr>
            <w:tcW w:w="1893" w:type="dxa"/>
            <w:shd w:val="clear" w:color="auto" w:fill="FFFFFF" w:themeFill="background1"/>
          </w:tcPr>
          <w:p w14:paraId="176231AB" w14:textId="77777777" w:rsidR="000D3321" w:rsidRPr="008E57D5" w:rsidRDefault="000D3321" w:rsidP="00457B97">
            <w:pPr>
              <w:jc w:val="center"/>
              <w:rPr>
                <w:rFonts w:ascii="Arial" w:hAnsi="Arial" w:cs="Arial"/>
                <w:b/>
                <w:sz w:val="18"/>
                <w:szCs w:val="18"/>
              </w:rPr>
            </w:pPr>
          </w:p>
        </w:tc>
        <w:tc>
          <w:tcPr>
            <w:tcW w:w="810" w:type="dxa"/>
            <w:shd w:val="clear" w:color="auto" w:fill="FFFFFF" w:themeFill="background1"/>
          </w:tcPr>
          <w:p w14:paraId="2D183AC0" w14:textId="77777777" w:rsidR="000D3321" w:rsidRPr="008E57D5" w:rsidRDefault="000D3321" w:rsidP="00457B97">
            <w:pPr>
              <w:jc w:val="center"/>
              <w:rPr>
                <w:rFonts w:ascii="Arial" w:hAnsi="Arial" w:cs="Arial"/>
                <w:b/>
                <w:sz w:val="18"/>
                <w:szCs w:val="18"/>
              </w:rPr>
            </w:pPr>
          </w:p>
        </w:tc>
        <w:tc>
          <w:tcPr>
            <w:tcW w:w="2160" w:type="dxa"/>
            <w:shd w:val="clear" w:color="auto" w:fill="FFFFFF" w:themeFill="background1"/>
          </w:tcPr>
          <w:p w14:paraId="1592921F" w14:textId="77777777" w:rsidR="000D3321" w:rsidRPr="008E57D5" w:rsidRDefault="000D3321" w:rsidP="00457B97">
            <w:pPr>
              <w:jc w:val="center"/>
              <w:rPr>
                <w:rFonts w:ascii="Arial" w:hAnsi="Arial" w:cs="Arial"/>
                <w:b/>
                <w:sz w:val="18"/>
                <w:szCs w:val="18"/>
              </w:rPr>
            </w:pPr>
          </w:p>
        </w:tc>
      </w:tr>
      <w:tr w:rsidR="000D3321" w:rsidRPr="008E57D5" w14:paraId="388EA417"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shd w:val="clear" w:color="auto" w:fill="D9D9D9" w:themeFill="background1" w:themeFillShade="D9"/>
            <w:vAlign w:val="center"/>
          </w:tcPr>
          <w:p w14:paraId="1A41BD5B" w14:textId="77777777" w:rsidR="000D3321" w:rsidRPr="008E57D5" w:rsidRDefault="000D3321" w:rsidP="00457B97">
            <w:pPr>
              <w:jc w:val="center"/>
              <w:rPr>
                <w:rFonts w:ascii="Arial" w:hAnsi="Arial" w:cs="Arial"/>
                <w:sz w:val="18"/>
                <w:szCs w:val="18"/>
              </w:rPr>
            </w:pPr>
          </w:p>
        </w:tc>
        <w:tc>
          <w:tcPr>
            <w:tcW w:w="3867" w:type="dxa"/>
            <w:shd w:val="clear" w:color="auto" w:fill="D9D9D9" w:themeFill="background1" w:themeFillShade="D9"/>
          </w:tcPr>
          <w:p w14:paraId="670A1663"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Street</w:t>
            </w:r>
          </w:p>
        </w:tc>
        <w:tc>
          <w:tcPr>
            <w:tcW w:w="1893" w:type="dxa"/>
            <w:shd w:val="clear" w:color="auto" w:fill="D9D9D9" w:themeFill="background1" w:themeFillShade="D9"/>
          </w:tcPr>
          <w:p w14:paraId="0909B500"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City</w:t>
            </w:r>
          </w:p>
        </w:tc>
        <w:tc>
          <w:tcPr>
            <w:tcW w:w="810" w:type="dxa"/>
            <w:shd w:val="clear" w:color="auto" w:fill="D9D9D9" w:themeFill="background1" w:themeFillShade="D9"/>
          </w:tcPr>
          <w:p w14:paraId="54717D17"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State</w:t>
            </w:r>
          </w:p>
        </w:tc>
        <w:tc>
          <w:tcPr>
            <w:tcW w:w="2160" w:type="dxa"/>
            <w:shd w:val="clear" w:color="auto" w:fill="D9D9D9" w:themeFill="background1" w:themeFillShade="D9"/>
          </w:tcPr>
          <w:p w14:paraId="20D8CF1F"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Zip</w:t>
            </w:r>
          </w:p>
        </w:tc>
      </w:tr>
      <w:tr w:rsidR="000D3321" w:rsidRPr="008E57D5" w14:paraId="681799CA"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val="restart"/>
            <w:shd w:val="clear" w:color="auto" w:fill="D9D9D9" w:themeFill="background1" w:themeFillShade="D9"/>
            <w:vAlign w:val="center"/>
          </w:tcPr>
          <w:p w14:paraId="5339D94D"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Mailing Address (if different):</w:t>
            </w:r>
          </w:p>
        </w:tc>
        <w:tc>
          <w:tcPr>
            <w:tcW w:w="3867" w:type="dxa"/>
            <w:shd w:val="clear" w:color="auto" w:fill="FFFFFF" w:themeFill="background1"/>
          </w:tcPr>
          <w:p w14:paraId="6D523BBB" w14:textId="77777777" w:rsidR="000D3321" w:rsidRPr="008E57D5" w:rsidRDefault="000D3321" w:rsidP="00457B97">
            <w:pPr>
              <w:jc w:val="center"/>
              <w:rPr>
                <w:rFonts w:ascii="Arial" w:hAnsi="Arial" w:cs="Arial"/>
                <w:b/>
                <w:color w:val="FFFFFF" w:themeColor="background1"/>
                <w:sz w:val="18"/>
                <w:szCs w:val="18"/>
              </w:rPr>
            </w:pPr>
          </w:p>
        </w:tc>
        <w:tc>
          <w:tcPr>
            <w:tcW w:w="1893" w:type="dxa"/>
            <w:shd w:val="clear" w:color="auto" w:fill="FFFFFF" w:themeFill="background1"/>
          </w:tcPr>
          <w:p w14:paraId="06CA7032" w14:textId="77777777" w:rsidR="000D3321" w:rsidRPr="008E57D5" w:rsidRDefault="000D3321" w:rsidP="00457B97">
            <w:pPr>
              <w:jc w:val="center"/>
              <w:rPr>
                <w:rFonts w:ascii="Arial" w:hAnsi="Arial" w:cs="Arial"/>
                <w:b/>
                <w:color w:val="FFFFFF" w:themeColor="background1"/>
                <w:sz w:val="18"/>
                <w:szCs w:val="18"/>
              </w:rPr>
            </w:pPr>
          </w:p>
        </w:tc>
        <w:tc>
          <w:tcPr>
            <w:tcW w:w="810" w:type="dxa"/>
            <w:shd w:val="clear" w:color="auto" w:fill="FFFFFF" w:themeFill="background1"/>
          </w:tcPr>
          <w:p w14:paraId="1F3EDA00" w14:textId="77777777" w:rsidR="000D3321" w:rsidRPr="008E57D5" w:rsidRDefault="000D3321" w:rsidP="00457B97">
            <w:pPr>
              <w:jc w:val="center"/>
              <w:rPr>
                <w:rFonts w:ascii="Arial" w:hAnsi="Arial" w:cs="Arial"/>
                <w:b/>
                <w:color w:val="FFFFFF" w:themeColor="background1"/>
                <w:sz w:val="18"/>
                <w:szCs w:val="18"/>
              </w:rPr>
            </w:pPr>
          </w:p>
        </w:tc>
        <w:tc>
          <w:tcPr>
            <w:tcW w:w="2160" w:type="dxa"/>
            <w:shd w:val="clear" w:color="auto" w:fill="FFFFFF" w:themeFill="background1"/>
          </w:tcPr>
          <w:p w14:paraId="493DEF71" w14:textId="77777777" w:rsidR="000D3321" w:rsidRPr="008E57D5" w:rsidRDefault="000D3321" w:rsidP="00457B97">
            <w:pPr>
              <w:jc w:val="center"/>
              <w:rPr>
                <w:rFonts w:ascii="Arial" w:hAnsi="Arial" w:cs="Arial"/>
                <w:b/>
                <w:color w:val="FFFFFF" w:themeColor="background1"/>
                <w:sz w:val="18"/>
                <w:szCs w:val="18"/>
              </w:rPr>
            </w:pPr>
          </w:p>
        </w:tc>
      </w:tr>
      <w:tr w:rsidR="000D3321" w:rsidRPr="008E57D5" w14:paraId="3F45CD64"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shd w:val="clear" w:color="auto" w:fill="D9D9D9" w:themeFill="background1" w:themeFillShade="D9"/>
            <w:vAlign w:val="center"/>
          </w:tcPr>
          <w:p w14:paraId="6C73CF1E" w14:textId="77777777" w:rsidR="000D3321" w:rsidRPr="008E57D5" w:rsidRDefault="000D3321" w:rsidP="00457B97">
            <w:pPr>
              <w:jc w:val="center"/>
              <w:rPr>
                <w:rFonts w:ascii="Arial" w:hAnsi="Arial" w:cs="Arial"/>
                <w:sz w:val="18"/>
                <w:szCs w:val="18"/>
              </w:rPr>
            </w:pPr>
          </w:p>
        </w:tc>
        <w:tc>
          <w:tcPr>
            <w:tcW w:w="3867" w:type="dxa"/>
            <w:shd w:val="clear" w:color="auto" w:fill="D9D9D9" w:themeFill="background1" w:themeFillShade="D9"/>
          </w:tcPr>
          <w:p w14:paraId="31DDB1F4" w14:textId="77777777" w:rsidR="000D3321" w:rsidRPr="008E57D5" w:rsidRDefault="000D3321" w:rsidP="00457B97">
            <w:pPr>
              <w:jc w:val="center"/>
              <w:rPr>
                <w:rFonts w:ascii="Arial" w:hAnsi="Arial" w:cs="Arial"/>
                <w:b/>
                <w:color w:val="FFFFFF" w:themeColor="background1"/>
                <w:sz w:val="18"/>
                <w:szCs w:val="18"/>
              </w:rPr>
            </w:pPr>
            <w:r w:rsidRPr="008E57D5">
              <w:rPr>
                <w:rFonts w:ascii="Arial" w:hAnsi="Arial" w:cs="Arial"/>
                <w:sz w:val="18"/>
                <w:szCs w:val="18"/>
              </w:rPr>
              <w:t>Street</w:t>
            </w:r>
          </w:p>
        </w:tc>
        <w:tc>
          <w:tcPr>
            <w:tcW w:w="1893" w:type="dxa"/>
            <w:shd w:val="clear" w:color="auto" w:fill="D9D9D9" w:themeFill="background1" w:themeFillShade="D9"/>
          </w:tcPr>
          <w:p w14:paraId="2100A174" w14:textId="77777777" w:rsidR="000D3321" w:rsidRPr="008E57D5" w:rsidRDefault="000D3321" w:rsidP="00457B97">
            <w:pPr>
              <w:jc w:val="center"/>
              <w:rPr>
                <w:rFonts w:ascii="Arial" w:hAnsi="Arial" w:cs="Arial"/>
                <w:b/>
                <w:color w:val="FFFFFF" w:themeColor="background1"/>
                <w:sz w:val="18"/>
                <w:szCs w:val="18"/>
              </w:rPr>
            </w:pPr>
            <w:r w:rsidRPr="008E57D5">
              <w:rPr>
                <w:rFonts w:ascii="Arial" w:hAnsi="Arial" w:cs="Arial"/>
                <w:sz w:val="18"/>
                <w:szCs w:val="18"/>
              </w:rPr>
              <w:t>City</w:t>
            </w:r>
          </w:p>
        </w:tc>
        <w:tc>
          <w:tcPr>
            <w:tcW w:w="810" w:type="dxa"/>
            <w:shd w:val="clear" w:color="auto" w:fill="D9D9D9" w:themeFill="background1" w:themeFillShade="D9"/>
          </w:tcPr>
          <w:p w14:paraId="303EA161" w14:textId="77777777" w:rsidR="000D3321" w:rsidRPr="008E57D5" w:rsidRDefault="000D3321" w:rsidP="00457B97">
            <w:pPr>
              <w:jc w:val="center"/>
              <w:rPr>
                <w:rFonts w:ascii="Arial" w:hAnsi="Arial" w:cs="Arial"/>
                <w:b/>
                <w:color w:val="FFFFFF" w:themeColor="background1"/>
                <w:sz w:val="18"/>
                <w:szCs w:val="18"/>
              </w:rPr>
            </w:pPr>
            <w:r w:rsidRPr="008E57D5">
              <w:rPr>
                <w:rFonts w:ascii="Arial" w:hAnsi="Arial" w:cs="Arial"/>
                <w:sz w:val="18"/>
                <w:szCs w:val="18"/>
              </w:rPr>
              <w:t>State</w:t>
            </w:r>
          </w:p>
        </w:tc>
        <w:tc>
          <w:tcPr>
            <w:tcW w:w="2160" w:type="dxa"/>
            <w:shd w:val="clear" w:color="auto" w:fill="D9D9D9" w:themeFill="background1" w:themeFillShade="D9"/>
          </w:tcPr>
          <w:p w14:paraId="6DC1CF97" w14:textId="77777777" w:rsidR="000D3321" w:rsidRPr="008E57D5" w:rsidRDefault="000D3321" w:rsidP="00457B97">
            <w:pPr>
              <w:jc w:val="center"/>
              <w:rPr>
                <w:rFonts w:ascii="Arial" w:hAnsi="Arial" w:cs="Arial"/>
                <w:b/>
                <w:color w:val="FFFFFF" w:themeColor="background1"/>
                <w:sz w:val="18"/>
                <w:szCs w:val="18"/>
              </w:rPr>
            </w:pPr>
            <w:r w:rsidRPr="008E57D5">
              <w:rPr>
                <w:rFonts w:ascii="Arial" w:hAnsi="Arial" w:cs="Arial"/>
                <w:sz w:val="18"/>
                <w:szCs w:val="18"/>
              </w:rPr>
              <w:t>Zip</w:t>
            </w:r>
          </w:p>
        </w:tc>
      </w:tr>
      <w:tr w:rsidR="000D3321" w:rsidRPr="008E57D5" w14:paraId="02EA4630"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val="restart"/>
            <w:shd w:val="clear" w:color="auto" w:fill="D9D9D9" w:themeFill="background1" w:themeFillShade="D9"/>
            <w:vAlign w:val="center"/>
          </w:tcPr>
          <w:p w14:paraId="73E540C7" w14:textId="77777777" w:rsidR="000D3321" w:rsidRPr="008E57D5" w:rsidRDefault="000D3321" w:rsidP="00457B97">
            <w:pPr>
              <w:jc w:val="center"/>
              <w:rPr>
                <w:rFonts w:ascii="Arial" w:hAnsi="Arial" w:cs="Arial"/>
                <w:sz w:val="18"/>
                <w:szCs w:val="18"/>
              </w:rPr>
            </w:pPr>
          </w:p>
          <w:p w14:paraId="3CF30F20"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Contact Information:</w:t>
            </w:r>
          </w:p>
          <w:p w14:paraId="539809C7" w14:textId="77777777" w:rsidR="000D3321" w:rsidRPr="008E57D5" w:rsidRDefault="000D3321" w:rsidP="00457B97">
            <w:pPr>
              <w:jc w:val="center"/>
              <w:rPr>
                <w:rFonts w:ascii="Arial" w:hAnsi="Arial" w:cs="Arial"/>
                <w:sz w:val="18"/>
                <w:szCs w:val="18"/>
              </w:rPr>
            </w:pPr>
          </w:p>
        </w:tc>
        <w:tc>
          <w:tcPr>
            <w:tcW w:w="3867" w:type="dxa"/>
            <w:shd w:val="clear" w:color="auto" w:fill="FFFFFF" w:themeFill="background1"/>
          </w:tcPr>
          <w:p w14:paraId="0ABBF841" w14:textId="77777777" w:rsidR="000D3321" w:rsidRPr="008E57D5" w:rsidRDefault="000D3321" w:rsidP="00457B97">
            <w:pPr>
              <w:jc w:val="center"/>
              <w:rPr>
                <w:rFonts w:ascii="Arial" w:hAnsi="Arial" w:cs="Arial"/>
                <w:sz w:val="18"/>
                <w:szCs w:val="18"/>
              </w:rPr>
            </w:pPr>
          </w:p>
        </w:tc>
        <w:tc>
          <w:tcPr>
            <w:tcW w:w="4863" w:type="dxa"/>
            <w:gridSpan w:val="3"/>
            <w:shd w:val="clear" w:color="auto" w:fill="FFFFFF" w:themeFill="background1"/>
          </w:tcPr>
          <w:p w14:paraId="682F8ABC" w14:textId="77777777" w:rsidR="000D3321" w:rsidRPr="008E57D5" w:rsidRDefault="000D3321" w:rsidP="00457B97">
            <w:pPr>
              <w:jc w:val="center"/>
              <w:rPr>
                <w:rFonts w:ascii="Arial" w:hAnsi="Arial" w:cs="Arial"/>
                <w:sz w:val="18"/>
                <w:szCs w:val="18"/>
              </w:rPr>
            </w:pPr>
          </w:p>
        </w:tc>
      </w:tr>
      <w:tr w:rsidR="000D3321" w:rsidRPr="008E57D5" w14:paraId="7AEBDB67"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shd w:val="clear" w:color="auto" w:fill="D9D9D9" w:themeFill="background1" w:themeFillShade="D9"/>
            <w:vAlign w:val="center"/>
          </w:tcPr>
          <w:p w14:paraId="70934486" w14:textId="77777777" w:rsidR="000D3321" w:rsidRPr="008E57D5" w:rsidRDefault="000D3321" w:rsidP="00457B97">
            <w:pPr>
              <w:jc w:val="center"/>
              <w:rPr>
                <w:rFonts w:ascii="Arial" w:hAnsi="Arial" w:cs="Arial"/>
                <w:sz w:val="18"/>
                <w:szCs w:val="18"/>
              </w:rPr>
            </w:pPr>
          </w:p>
        </w:tc>
        <w:tc>
          <w:tcPr>
            <w:tcW w:w="3867" w:type="dxa"/>
            <w:shd w:val="clear" w:color="auto" w:fill="D9D9D9" w:themeFill="background1" w:themeFillShade="D9"/>
          </w:tcPr>
          <w:p w14:paraId="5CB8C583"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Name</w:t>
            </w:r>
          </w:p>
        </w:tc>
        <w:tc>
          <w:tcPr>
            <w:tcW w:w="4863" w:type="dxa"/>
            <w:gridSpan w:val="3"/>
            <w:shd w:val="clear" w:color="auto" w:fill="D9D9D9" w:themeFill="background1" w:themeFillShade="D9"/>
          </w:tcPr>
          <w:p w14:paraId="377E14AC"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Title</w:t>
            </w:r>
          </w:p>
        </w:tc>
      </w:tr>
      <w:tr w:rsidR="000D3321" w:rsidRPr="008E57D5" w14:paraId="39296871"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shd w:val="clear" w:color="auto" w:fill="D9D9D9" w:themeFill="background1" w:themeFillShade="D9"/>
            <w:vAlign w:val="center"/>
          </w:tcPr>
          <w:p w14:paraId="454D0537" w14:textId="77777777" w:rsidR="000D3321" w:rsidRPr="008E57D5" w:rsidRDefault="000D3321" w:rsidP="00457B97">
            <w:pPr>
              <w:jc w:val="center"/>
              <w:rPr>
                <w:rFonts w:ascii="Arial" w:hAnsi="Arial" w:cs="Arial"/>
                <w:sz w:val="18"/>
                <w:szCs w:val="18"/>
              </w:rPr>
            </w:pPr>
          </w:p>
        </w:tc>
        <w:tc>
          <w:tcPr>
            <w:tcW w:w="3867" w:type="dxa"/>
            <w:shd w:val="clear" w:color="auto" w:fill="FFFFFF" w:themeFill="background1"/>
          </w:tcPr>
          <w:p w14:paraId="36CDE021" w14:textId="77777777" w:rsidR="000D3321" w:rsidRPr="008E57D5" w:rsidRDefault="000D3321" w:rsidP="00457B97">
            <w:pPr>
              <w:jc w:val="center"/>
              <w:rPr>
                <w:rFonts w:ascii="Arial" w:hAnsi="Arial" w:cs="Arial"/>
                <w:sz w:val="18"/>
                <w:szCs w:val="18"/>
              </w:rPr>
            </w:pPr>
          </w:p>
        </w:tc>
        <w:tc>
          <w:tcPr>
            <w:tcW w:w="4863" w:type="dxa"/>
            <w:gridSpan w:val="3"/>
            <w:shd w:val="clear" w:color="auto" w:fill="FFFFFF" w:themeFill="background1"/>
          </w:tcPr>
          <w:p w14:paraId="131C20F7" w14:textId="77777777" w:rsidR="000D3321" w:rsidRPr="008E57D5" w:rsidRDefault="000D3321" w:rsidP="00457B97">
            <w:pPr>
              <w:jc w:val="center"/>
              <w:rPr>
                <w:rFonts w:ascii="Arial" w:hAnsi="Arial" w:cs="Arial"/>
                <w:sz w:val="18"/>
                <w:szCs w:val="18"/>
              </w:rPr>
            </w:pPr>
          </w:p>
        </w:tc>
      </w:tr>
      <w:tr w:rsidR="000D3321" w:rsidRPr="008E57D5" w14:paraId="5ACC52D6"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15" w:type="dxa"/>
            <w:gridSpan w:val="2"/>
            <w:vMerge/>
            <w:shd w:val="clear" w:color="auto" w:fill="D9D9D9" w:themeFill="background1" w:themeFillShade="D9"/>
            <w:vAlign w:val="center"/>
          </w:tcPr>
          <w:p w14:paraId="0498802F" w14:textId="77777777" w:rsidR="000D3321" w:rsidRPr="008E57D5" w:rsidRDefault="000D3321" w:rsidP="00457B97">
            <w:pPr>
              <w:jc w:val="center"/>
              <w:rPr>
                <w:rFonts w:ascii="Arial" w:hAnsi="Arial" w:cs="Arial"/>
                <w:sz w:val="18"/>
                <w:szCs w:val="18"/>
              </w:rPr>
            </w:pPr>
          </w:p>
        </w:tc>
        <w:tc>
          <w:tcPr>
            <w:tcW w:w="3867" w:type="dxa"/>
            <w:shd w:val="clear" w:color="auto" w:fill="D9D9D9" w:themeFill="background1" w:themeFillShade="D9"/>
          </w:tcPr>
          <w:p w14:paraId="697A4956"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Phone</w:t>
            </w:r>
          </w:p>
        </w:tc>
        <w:tc>
          <w:tcPr>
            <w:tcW w:w="4863" w:type="dxa"/>
            <w:gridSpan w:val="3"/>
            <w:shd w:val="clear" w:color="auto" w:fill="D9D9D9" w:themeFill="background1" w:themeFillShade="D9"/>
          </w:tcPr>
          <w:p w14:paraId="135C6646"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Email</w:t>
            </w:r>
          </w:p>
        </w:tc>
      </w:tr>
      <w:tr w:rsidR="000D3321" w:rsidRPr="008E57D5" w14:paraId="53D30C24"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615" w:type="dxa"/>
            <w:gridSpan w:val="2"/>
            <w:shd w:val="clear" w:color="auto" w:fill="D9D9D9" w:themeFill="background1" w:themeFillShade="D9"/>
            <w:vAlign w:val="center"/>
          </w:tcPr>
          <w:p w14:paraId="6B92B98D"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Owner(s):</w:t>
            </w:r>
          </w:p>
        </w:tc>
        <w:tc>
          <w:tcPr>
            <w:tcW w:w="8730" w:type="dxa"/>
            <w:gridSpan w:val="4"/>
            <w:shd w:val="clear" w:color="auto" w:fill="FFFFFF" w:themeFill="background1"/>
          </w:tcPr>
          <w:p w14:paraId="76E53FF2" w14:textId="77777777" w:rsidR="000D3321" w:rsidRPr="008E57D5" w:rsidRDefault="000D3321" w:rsidP="00457B97">
            <w:pPr>
              <w:rPr>
                <w:rFonts w:ascii="Arial" w:hAnsi="Arial" w:cs="Arial"/>
                <w:b/>
                <w:color w:val="FFFFFF" w:themeColor="background1"/>
                <w:sz w:val="18"/>
                <w:szCs w:val="18"/>
              </w:rPr>
            </w:pPr>
          </w:p>
        </w:tc>
      </w:tr>
      <w:tr w:rsidR="000D3321" w:rsidRPr="008E57D5" w14:paraId="2D6118A7"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1615" w:type="dxa"/>
            <w:gridSpan w:val="2"/>
            <w:shd w:val="clear" w:color="auto" w:fill="D9D9D9" w:themeFill="background1" w:themeFillShade="D9"/>
            <w:vAlign w:val="center"/>
          </w:tcPr>
          <w:p w14:paraId="6285AA33" w14:textId="77777777" w:rsidR="000D3321" w:rsidRPr="008E57D5" w:rsidRDefault="000D3321" w:rsidP="00457B97">
            <w:pPr>
              <w:jc w:val="center"/>
              <w:rPr>
                <w:rFonts w:ascii="Arial" w:hAnsi="Arial" w:cs="Arial"/>
                <w:sz w:val="18"/>
                <w:szCs w:val="18"/>
              </w:rPr>
            </w:pPr>
          </w:p>
          <w:p w14:paraId="3CDF60A9" w14:textId="77777777" w:rsidR="000D3321" w:rsidRPr="008E57D5" w:rsidRDefault="000D3321" w:rsidP="00457B97">
            <w:pPr>
              <w:jc w:val="center"/>
              <w:rPr>
                <w:rFonts w:ascii="Arial" w:hAnsi="Arial" w:cs="Arial"/>
                <w:sz w:val="18"/>
                <w:szCs w:val="18"/>
              </w:rPr>
            </w:pPr>
          </w:p>
          <w:p w14:paraId="608C1014"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Operator(s):</w:t>
            </w:r>
          </w:p>
          <w:p w14:paraId="7851C38D" w14:textId="77777777" w:rsidR="000D3321" w:rsidRPr="008E57D5" w:rsidRDefault="000D3321" w:rsidP="00457B97">
            <w:pPr>
              <w:jc w:val="center"/>
              <w:rPr>
                <w:rFonts w:ascii="Arial" w:hAnsi="Arial" w:cs="Arial"/>
                <w:sz w:val="18"/>
                <w:szCs w:val="18"/>
              </w:rPr>
            </w:pPr>
          </w:p>
          <w:p w14:paraId="73C7F4D3" w14:textId="77777777" w:rsidR="000D3321" w:rsidRPr="008E57D5" w:rsidRDefault="000D3321" w:rsidP="00457B97">
            <w:pPr>
              <w:jc w:val="center"/>
              <w:rPr>
                <w:rFonts w:ascii="Arial" w:hAnsi="Arial" w:cs="Arial"/>
                <w:sz w:val="18"/>
                <w:szCs w:val="18"/>
              </w:rPr>
            </w:pPr>
          </w:p>
        </w:tc>
        <w:tc>
          <w:tcPr>
            <w:tcW w:w="8730" w:type="dxa"/>
            <w:gridSpan w:val="4"/>
          </w:tcPr>
          <w:p w14:paraId="5908458D" w14:textId="77777777" w:rsidR="000D3321" w:rsidRPr="008E57D5" w:rsidRDefault="000D3321" w:rsidP="00457B97">
            <w:pPr>
              <w:rPr>
                <w:rFonts w:ascii="Arial" w:hAnsi="Arial" w:cs="Arial"/>
                <w:b/>
                <w:color w:val="FFFFFF" w:themeColor="background1"/>
                <w:sz w:val="18"/>
                <w:szCs w:val="18"/>
              </w:rPr>
            </w:pPr>
          </w:p>
        </w:tc>
      </w:tr>
      <w:tr w:rsidR="000D3321" w:rsidRPr="008E57D5" w14:paraId="65C399FA"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185" w:type="dxa"/>
            <w:gridSpan w:val="5"/>
            <w:shd w:val="clear" w:color="auto" w:fill="D9D9D9" w:themeFill="background1" w:themeFillShade="D9"/>
          </w:tcPr>
          <w:p w14:paraId="00FB7DC3" w14:textId="77777777" w:rsidR="000D3321" w:rsidRPr="008E57D5" w:rsidRDefault="000D3321" w:rsidP="00457B97">
            <w:pPr>
              <w:spacing w:before="120" w:after="120"/>
              <w:jc w:val="center"/>
              <w:rPr>
                <w:rFonts w:ascii="Arial" w:hAnsi="Arial" w:cs="Arial"/>
                <w:sz w:val="18"/>
                <w:szCs w:val="18"/>
              </w:rPr>
            </w:pPr>
            <w:r w:rsidRPr="008E57D5">
              <w:rPr>
                <w:rFonts w:ascii="Arial" w:hAnsi="Arial" w:cs="Arial"/>
                <w:sz w:val="18"/>
                <w:szCs w:val="18"/>
              </w:rPr>
              <w:t>Number of Chairs in Facility</w:t>
            </w:r>
          </w:p>
        </w:tc>
        <w:tc>
          <w:tcPr>
            <w:tcW w:w="2160" w:type="dxa"/>
          </w:tcPr>
          <w:p w14:paraId="4B145311" w14:textId="77777777" w:rsidR="000D3321" w:rsidRPr="008E57D5" w:rsidRDefault="000D3321" w:rsidP="00457B97">
            <w:pPr>
              <w:spacing w:before="120" w:after="120"/>
              <w:rPr>
                <w:rFonts w:ascii="Arial" w:hAnsi="Arial" w:cs="Arial"/>
                <w:b/>
                <w:color w:val="FFFFFF" w:themeColor="background1"/>
                <w:sz w:val="18"/>
                <w:szCs w:val="18"/>
              </w:rPr>
            </w:pPr>
          </w:p>
        </w:tc>
      </w:tr>
      <w:tr w:rsidR="000D3321" w:rsidRPr="008E57D5" w14:paraId="261D9908" w14:textId="77777777" w:rsidTr="00457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185" w:type="dxa"/>
            <w:gridSpan w:val="5"/>
            <w:shd w:val="clear" w:color="auto" w:fill="D9D9D9" w:themeFill="background1" w:themeFillShade="D9"/>
          </w:tcPr>
          <w:p w14:paraId="1BF6F938" w14:textId="77777777" w:rsidR="000D3321" w:rsidRPr="008E57D5" w:rsidRDefault="000D3321" w:rsidP="00457B97">
            <w:pPr>
              <w:spacing w:before="120" w:after="120"/>
              <w:jc w:val="center"/>
              <w:rPr>
                <w:rFonts w:ascii="Arial" w:hAnsi="Arial" w:cs="Arial"/>
                <w:sz w:val="18"/>
                <w:szCs w:val="18"/>
              </w:rPr>
            </w:pPr>
            <w:r w:rsidRPr="008E57D5">
              <w:rPr>
                <w:rFonts w:ascii="Arial" w:hAnsi="Arial" w:cs="Arial"/>
                <w:sz w:val="18"/>
                <w:szCs w:val="18"/>
              </w:rPr>
              <w:t>Number of Chairs Amalgam may be present in resulting Wastewater</w:t>
            </w:r>
          </w:p>
        </w:tc>
        <w:tc>
          <w:tcPr>
            <w:tcW w:w="2160" w:type="dxa"/>
          </w:tcPr>
          <w:p w14:paraId="6CC3944F" w14:textId="77777777" w:rsidR="000D3321" w:rsidRPr="008E57D5" w:rsidRDefault="000D3321" w:rsidP="00457B97">
            <w:pPr>
              <w:spacing w:before="120" w:after="120"/>
              <w:rPr>
                <w:rFonts w:ascii="Arial" w:hAnsi="Arial" w:cs="Arial"/>
                <w:b/>
                <w:color w:val="FFFFFF" w:themeColor="background1"/>
                <w:sz w:val="18"/>
                <w:szCs w:val="18"/>
              </w:rPr>
            </w:pPr>
          </w:p>
        </w:tc>
      </w:tr>
    </w:tbl>
    <w:tbl>
      <w:tblPr>
        <w:tblStyle w:val="TableGrid"/>
        <w:tblpPr w:leftFromText="180" w:rightFromText="180" w:vertAnchor="text" w:horzAnchor="margin" w:tblpXSpec="center" w:tblpY="-779"/>
        <w:tblW w:w="0" w:type="auto"/>
        <w:jc w:val="center"/>
        <w:tblLook w:val="04A0" w:firstRow="1" w:lastRow="0" w:firstColumn="1" w:lastColumn="0" w:noHBand="0" w:noVBand="1"/>
      </w:tblPr>
      <w:tblGrid>
        <w:gridCol w:w="2075"/>
        <w:gridCol w:w="8545"/>
      </w:tblGrid>
      <w:tr w:rsidR="005A04F0" w:rsidRPr="008E57D5" w14:paraId="0E776D17" w14:textId="77777777" w:rsidTr="005A04F0">
        <w:trPr>
          <w:trHeight w:val="260"/>
          <w:jc w:val="center"/>
        </w:trPr>
        <w:tc>
          <w:tcPr>
            <w:tcW w:w="10620" w:type="dxa"/>
            <w:gridSpan w:val="2"/>
            <w:tcBorders>
              <w:top w:val="nil"/>
              <w:left w:val="nil"/>
              <w:bottom w:val="nil"/>
              <w:right w:val="nil"/>
            </w:tcBorders>
            <w:shd w:val="clear" w:color="auto" w:fill="auto"/>
          </w:tcPr>
          <w:p w14:paraId="39AF2050" w14:textId="77777777" w:rsidR="005A04F0" w:rsidRPr="008E57D5" w:rsidRDefault="005A04F0" w:rsidP="00457B97">
            <w:pPr>
              <w:jc w:val="center"/>
              <w:rPr>
                <w:rFonts w:ascii="Arial" w:hAnsi="Arial" w:cs="Arial"/>
                <w:b/>
                <w:color w:val="FFFFFF" w:themeColor="background1"/>
                <w:sz w:val="28"/>
                <w:szCs w:val="18"/>
              </w:rPr>
            </w:pPr>
          </w:p>
        </w:tc>
      </w:tr>
      <w:tr w:rsidR="005A04F0" w:rsidRPr="008E57D5" w14:paraId="2FBA4392" w14:textId="77777777" w:rsidTr="005A04F0">
        <w:trPr>
          <w:trHeight w:val="260"/>
          <w:jc w:val="center"/>
        </w:trPr>
        <w:tc>
          <w:tcPr>
            <w:tcW w:w="10620" w:type="dxa"/>
            <w:gridSpan w:val="2"/>
            <w:tcBorders>
              <w:top w:val="nil"/>
              <w:left w:val="nil"/>
              <w:bottom w:val="nil"/>
              <w:right w:val="nil"/>
            </w:tcBorders>
            <w:shd w:val="clear" w:color="auto" w:fill="auto"/>
            <w:vAlign w:val="center"/>
          </w:tcPr>
          <w:p w14:paraId="7C3F61F5" w14:textId="77777777" w:rsidR="00BF4EB6" w:rsidRDefault="00BF4EB6" w:rsidP="005A04F0">
            <w:pPr>
              <w:tabs>
                <w:tab w:val="left" w:pos="0"/>
                <w:tab w:val="right" w:pos="1980"/>
                <w:tab w:val="center" w:pos="4680"/>
                <w:tab w:val="left" w:pos="7290"/>
                <w:tab w:val="right" w:pos="9360"/>
              </w:tabs>
              <w:jc w:val="right"/>
              <w:rPr>
                <w:rFonts w:ascii="Century Gothic" w:eastAsiaTheme="minorHAnsi" w:hAnsi="Century Gothic" w:cs="Arial"/>
                <w:b/>
                <w:sz w:val="40"/>
              </w:rPr>
            </w:pPr>
          </w:p>
          <w:p w14:paraId="25D4E353" w14:textId="7591FA61" w:rsidR="005A04F0" w:rsidRPr="000D3321" w:rsidRDefault="005A04F0" w:rsidP="005A04F0">
            <w:pPr>
              <w:tabs>
                <w:tab w:val="left" w:pos="0"/>
                <w:tab w:val="right" w:pos="1980"/>
                <w:tab w:val="center" w:pos="4680"/>
                <w:tab w:val="left" w:pos="7290"/>
                <w:tab w:val="right" w:pos="9360"/>
              </w:tabs>
              <w:jc w:val="right"/>
              <w:rPr>
                <w:rFonts w:ascii="Century Gothic" w:eastAsiaTheme="minorHAnsi" w:hAnsi="Century Gothic" w:cs="Arial"/>
                <w:b/>
                <w:sz w:val="40"/>
              </w:rPr>
            </w:pPr>
            <w:r>
              <w:rPr>
                <w:rFonts w:ascii="Century Gothic" w:eastAsiaTheme="minorHAnsi" w:hAnsi="Century Gothic" w:cs="Arial"/>
                <w:b/>
                <w:sz w:val="40"/>
              </w:rPr>
              <w:t>City of Sioux City Wastewater Treatment Plant</w:t>
            </w:r>
          </w:p>
          <w:p w14:paraId="16A0BE89" w14:textId="7B8F8596" w:rsidR="005A04F0" w:rsidRPr="008E57D5" w:rsidRDefault="005A04F0" w:rsidP="005A04F0">
            <w:pPr>
              <w:jc w:val="right"/>
              <w:rPr>
                <w:rFonts w:ascii="Arial" w:hAnsi="Arial" w:cs="Arial"/>
                <w:b/>
                <w:color w:val="FFFFFF" w:themeColor="background1"/>
                <w:sz w:val="28"/>
                <w:szCs w:val="18"/>
              </w:rPr>
            </w:pPr>
            <w:r w:rsidRPr="000D3321">
              <w:rPr>
                <w:rFonts w:ascii="Century Gothic" w:eastAsiaTheme="minorHAnsi" w:hAnsi="Century Gothic" w:cs="Arial"/>
                <w:b/>
                <w:sz w:val="40"/>
              </w:rPr>
              <w:t>Dental One-Time Compliance Certification</w:t>
            </w:r>
            <w:r>
              <w:rPr>
                <w:rFonts w:ascii="Century Gothic" w:eastAsiaTheme="minorHAnsi" w:hAnsi="Century Gothic" w:cs="Arial"/>
                <w:b/>
                <w:sz w:val="40"/>
              </w:rPr>
              <w:br/>
            </w:r>
            <w:r w:rsidRPr="005A04F0">
              <w:rPr>
                <w:rFonts w:ascii="Century Gothic" w:eastAsiaTheme="minorHAnsi" w:hAnsi="Century Gothic" w:cs="Arial"/>
                <w:b/>
                <w:sz w:val="20"/>
              </w:rPr>
              <w:t>pg. 2 of 3</w:t>
            </w:r>
          </w:p>
        </w:tc>
      </w:tr>
      <w:tr w:rsidR="005A04F0" w:rsidRPr="008E57D5" w14:paraId="14C51CF4" w14:textId="77777777" w:rsidTr="005A04F0">
        <w:trPr>
          <w:trHeight w:val="260"/>
          <w:jc w:val="center"/>
        </w:trPr>
        <w:tc>
          <w:tcPr>
            <w:tcW w:w="10620" w:type="dxa"/>
            <w:gridSpan w:val="2"/>
            <w:tcBorders>
              <w:top w:val="nil"/>
              <w:left w:val="nil"/>
              <w:bottom w:val="nil"/>
              <w:right w:val="nil"/>
            </w:tcBorders>
            <w:shd w:val="clear" w:color="auto" w:fill="auto"/>
          </w:tcPr>
          <w:p w14:paraId="17BEFB8D" w14:textId="77777777" w:rsidR="005A04F0" w:rsidRPr="008E57D5" w:rsidRDefault="005A04F0" w:rsidP="00457B97">
            <w:pPr>
              <w:jc w:val="center"/>
              <w:rPr>
                <w:rFonts w:ascii="Arial" w:hAnsi="Arial" w:cs="Arial"/>
                <w:b/>
                <w:color w:val="FFFFFF" w:themeColor="background1"/>
                <w:sz w:val="28"/>
                <w:szCs w:val="18"/>
              </w:rPr>
            </w:pPr>
          </w:p>
        </w:tc>
      </w:tr>
      <w:tr w:rsidR="000D3321" w:rsidRPr="008E57D5" w14:paraId="6EEE1FB8" w14:textId="77777777" w:rsidTr="005A04F0">
        <w:trPr>
          <w:trHeight w:val="260"/>
          <w:jc w:val="center"/>
        </w:trPr>
        <w:tc>
          <w:tcPr>
            <w:tcW w:w="10620" w:type="dxa"/>
            <w:gridSpan w:val="2"/>
            <w:tcBorders>
              <w:top w:val="nil"/>
            </w:tcBorders>
            <w:shd w:val="clear" w:color="auto" w:fill="C45911" w:themeFill="accent2" w:themeFillShade="BF"/>
          </w:tcPr>
          <w:p w14:paraId="588484F9" w14:textId="77777777" w:rsidR="000D3321" w:rsidRPr="008E57D5" w:rsidRDefault="000D3321" w:rsidP="00457B97">
            <w:pPr>
              <w:jc w:val="center"/>
              <w:rPr>
                <w:rFonts w:ascii="Arial" w:hAnsi="Arial" w:cs="Arial"/>
                <w:b/>
                <w:color w:val="FFFFFF" w:themeColor="background1"/>
                <w:sz w:val="18"/>
                <w:szCs w:val="18"/>
              </w:rPr>
            </w:pPr>
            <w:r w:rsidRPr="008E57D5">
              <w:rPr>
                <w:rFonts w:ascii="Arial" w:hAnsi="Arial" w:cs="Arial"/>
                <w:b/>
                <w:color w:val="FFFFFF" w:themeColor="background1"/>
                <w:sz w:val="28"/>
                <w:szCs w:val="18"/>
              </w:rPr>
              <w:t>Section C: Required Documentation</w:t>
            </w:r>
          </w:p>
        </w:tc>
      </w:tr>
      <w:tr w:rsidR="000D3321" w:rsidRPr="008E57D5" w14:paraId="4FD006CF" w14:textId="77777777" w:rsidTr="00457B97">
        <w:trPr>
          <w:trHeight w:val="536"/>
          <w:jc w:val="center"/>
        </w:trPr>
        <w:tc>
          <w:tcPr>
            <w:tcW w:w="2075" w:type="dxa"/>
          </w:tcPr>
          <w:p w14:paraId="4043B8D3" w14:textId="77777777" w:rsidR="000D3321" w:rsidRPr="008E57D5" w:rsidRDefault="000D3321" w:rsidP="00457B97">
            <w:pPr>
              <w:rPr>
                <w:rFonts w:ascii="Arial" w:hAnsi="Arial" w:cs="Arial"/>
                <w:b/>
              </w:rPr>
            </w:pPr>
          </w:p>
        </w:tc>
        <w:tc>
          <w:tcPr>
            <w:tcW w:w="8545" w:type="dxa"/>
            <w:shd w:val="clear" w:color="auto" w:fill="D9D9D9" w:themeFill="background1" w:themeFillShade="D9"/>
          </w:tcPr>
          <w:p w14:paraId="01164E8C" w14:textId="6B11566D" w:rsidR="000D3321" w:rsidRPr="008E57D5" w:rsidRDefault="00F90B69" w:rsidP="00457B97">
            <w:pPr>
              <w:rPr>
                <w:rFonts w:ascii="Arial" w:hAnsi="Arial" w:cs="Arial"/>
                <w:b/>
                <w:sz w:val="18"/>
                <w:szCs w:val="18"/>
              </w:rPr>
            </w:pPr>
            <w:r>
              <w:rPr>
                <w:rFonts w:ascii="Arial" w:hAnsi="Arial" w:cs="Arial"/>
                <w:b/>
                <w:sz w:val="18"/>
                <w:szCs w:val="18"/>
              </w:rPr>
              <w:t>This facility will</w:t>
            </w:r>
            <w:r w:rsidR="000D3321" w:rsidRPr="008E57D5">
              <w:rPr>
                <w:rFonts w:ascii="Arial" w:hAnsi="Arial" w:cs="Arial"/>
                <w:b/>
                <w:sz w:val="18"/>
                <w:szCs w:val="18"/>
              </w:rPr>
              <w:t xml:space="preserve"> maintain the following documentation (as applicable) to make available upon the request of the </w:t>
            </w:r>
            <w:r w:rsidR="00527E35">
              <w:rPr>
                <w:rFonts w:ascii="Arial" w:hAnsi="Arial" w:cs="Arial"/>
                <w:b/>
                <w:sz w:val="18"/>
                <w:szCs w:val="18"/>
              </w:rPr>
              <w:t>City of Sioux City Wastewater Treatment Plant</w:t>
            </w:r>
            <w:r w:rsidR="000D3321" w:rsidRPr="008E57D5">
              <w:rPr>
                <w:rFonts w:ascii="Arial" w:hAnsi="Arial" w:cs="Arial"/>
                <w:b/>
                <w:sz w:val="18"/>
                <w:szCs w:val="18"/>
              </w:rPr>
              <w:t>:</w:t>
            </w:r>
            <w:r>
              <w:rPr>
                <w:rFonts w:ascii="Arial" w:hAnsi="Arial" w:cs="Arial"/>
                <w:b/>
                <w:sz w:val="18"/>
                <w:szCs w:val="18"/>
              </w:rPr>
              <w:t xml:space="preserve"> </w:t>
            </w:r>
          </w:p>
        </w:tc>
      </w:tr>
      <w:tr w:rsidR="000D3321" w:rsidRPr="008E57D5" w14:paraId="5DA804C2" w14:textId="77777777" w:rsidTr="00457B97">
        <w:trPr>
          <w:trHeight w:val="1989"/>
          <w:jc w:val="center"/>
        </w:trPr>
        <w:tc>
          <w:tcPr>
            <w:tcW w:w="10620" w:type="dxa"/>
            <w:gridSpan w:val="2"/>
            <w:shd w:val="clear" w:color="auto" w:fill="D9D9D9" w:themeFill="background1" w:themeFillShade="D9"/>
          </w:tcPr>
          <w:p w14:paraId="7AA204A5" w14:textId="77777777" w:rsidR="000D3321" w:rsidRPr="008E57D5" w:rsidRDefault="000D3321" w:rsidP="000D3321">
            <w:pPr>
              <w:pStyle w:val="ListParagraph"/>
              <w:numPr>
                <w:ilvl w:val="0"/>
                <w:numId w:val="3"/>
              </w:numPr>
              <w:spacing w:after="0" w:line="240" w:lineRule="auto"/>
              <w:rPr>
                <w:rFonts w:ascii="Arial" w:hAnsi="Arial" w:cs="Arial"/>
                <w:sz w:val="18"/>
                <w:szCs w:val="18"/>
              </w:rPr>
            </w:pPr>
            <w:r w:rsidRPr="008E57D5">
              <w:rPr>
                <w:rFonts w:ascii="Arial" w:hAnsi="Arial" w:cs="Arial"/>
                <w:sz w:val="18"/>
                <w:szCs w:val="18"/>
              </w:rPr>
              <w:t>A copy of this document, The “One Time Compliance Report”.</w:t>
            </w:r>
          </w:p>
          <w:p w14:paraId="34992441" w14:textId="77777777" w:rsidR="000D3321" w:rsidRPr="008E57D5" w:rsidRDefault="000D3321" w:rsidP="000D3321">
            <w:pPr>
              <w:pStyle w:val="ListParagraph"/>
              <w:numPr>
                <w:ilvl w:val="0"/>
                <w:numId w:val="3"/>
              </w:numPr>
              <w:spacing w:after="0" w:line="240" w:lineRule="auto"/>
              <w:rPr>
                <w:rFonts w:ascii="Arial" w:hAnsi="Arial" w:cs="Arial"/>
                <w:sz w:val="18"/>
                <w:szCs w:val="18"/>
              </w:rPr>
            </w:pPr>
            <w:r w:rsidRPr="008E57D5">
              <w:rPr>
                <w:rFonts w:ascii="Arial" w:hAnsi="Arial" w:cs="Arial"/>
                <w:sz w:val="18"/>
                <w:szCs w:val="18"/>
              </w:rPr>
              <w:t>Relevant inspections from the past 3 years including dates, persons conducting investigations, results of inspections, and a summary of follow-up-actions if required.</w:t>
            </w:r>
          </w:p>
          <w:p w14:paraId="7210A442" w14:textId="77777777" w:rsidR="000D3321" w:rsidRPr="008E57D5" w:rsidRDefault="000D3321" w:rsidP="000D3321">
            <w:pPr>
              <w:pStyle w:val="ListParagraph"/>
              <w:numPr>
                <w:ilvl w:val="0"/>
                <w:numId w:val="3"/>
              </w:numPr>
              <w:spacing w:after="0" w:line="240" w:lineRule="auto"/>
              <w:rPr>
                <w:rFonts w:ascii="Arial" w:hAnsi="Arial" w:cs="Arial"/>
                <w:sz w:val="18"/>
                <w:szCs w:val="18"/>
              </w:rPr>
            </w:pPr>
            <w:r w:rsidRPr="008E57D5">
              <w:rPr>
                <w:rFonts w:ascii="Arial" w:hAnsi="Arial" w:cs="Arial"/>
                <w:sz w:val="18"/>
                <w:szCs w:val="18"/>
              </w:rPr>
              <w:t>Any amalgam container replacement documentation.</w:t>
            </w:r>
          </w:p>
          <w:p w14:paraId="037A5F3B" w14:textId="77777777" w:rsidR="000D3321" w:rsidRPr="008E57D5" w:rsidRDefault="000D3321" w:rsidP="000D3321">
            <w:pPr>
              <w:pStyle w:val="ListParagraph"/>
              <w:numPr>
                <w:ilvl w:val="0"/>
                <w:numId w:val="3"/>
              </w:numPr>
              <w:spacing w:after="0" w:line="240" w:lineRule="auto"/>
              <w:ind w:right="-14"/>
              <w:rPr>
                <w:rFonts w:ascii="Arial" w:hAnsi="Arial" w:cs="Arial"/>
                <w:sz w:val="18"/>
                <w:szCs w:val="18"/>
              </w:rPr>
            </w:pPr>
            <w:r w:rsidRPr="008E57D5">
              <w:rPr>
                <w:rFonts w:ascii="Arial" w:hAnsi="Arial" w:cs="Arial"/>
                <w:sz w:val="18"/>
                <w:szCs w:val="18"/>
              </w:rPr>
              <w:t>All dates that collected dental amalgam is picked up or shipped for proper disposal and the name of the permitted or licensed treatment, storage, or disposal facility receiving the amalgam containers.</w:t>
            </w:r>
          </w:p>
          <w:p w14:paraId="08A4199A" w14:textId="77777777" w:rsidR="000D3321" w:rsidRPr="008E57D5" w:rsidRDefault="000D3321" w:rsidP="000D3321">
            <w:pPr>
              <w:pStyle w:val="ListParagraph"/>
              <w:numPr>
                <w:ilvl w:val="0"/>
                <w:numId w:val="3"/>
              </w:numPr>
              <w:spacing w:after="0" w:line="240" w:lineRule="auto"/>
              <w:ind w:right="-14"/>
              <w:rPr>
                <w:rFonts w:ascii="Arial" w:hAnsi="Arial" w:cs="Arial"/>
                <w:sz w:val="18"/>
                <w:szCs w:val="18"/>
              </w:rPr>
            </w:pPr>
            <w:r w:rsidRPr="008E57D5">
              <w:rPr>
                <w:rFonts w:ascii="Arial" w:hAnsi="Arial" w:cs="Arial"/>
                <w:sz w:val="18"/>
                <w:szCs w:val="18"/>
              </w:rPr>
              <w:t>Any repair or replacement of an amalgam separator or equivalent device, including the date, person making the repair or replacement, and the description of the repair or replacement (including make and model).</w:t>
            </w:r>
          </w:p>
          <w:p w14:paraId="1A76E125" w14:textId="77777777" w:rsidR="000D3321" w:rsidRPr="008E57D5" w:rsidRDefault="000D3321" w:rsidP="000D3321">
            <w:pPr>
              <w:pStyle w:val="ListParagraph"/>
              <w:numPr>
                <w:ilvl w:val="0"/>
                <w:numId w:val="3"/>
              </w:numPr>
              <w:spacing w:after="0" w:line="240" w:lineRule="auto"/>
              <w:rPr>
                <w:rFonts w:ascii="Arial" w:hAnsi="Arial" w:cs="Arial"/>
                <w:b/>
                <w:sz w:val="18"/>
                <w:szCs w:val="18"/>
              </w:rPr>
            </w:pPr>
            <w:r w:rsidRPr="008E57D5">
              <w:rPr>
                <w:rFonts w:ascii="Arial" w:hAnsi="Arial" w:cs="Arial"/>
                <w:sz w:val="18"/>
                <w:szCs w:val="18"/>
              </w:rPr>
              <w:t>A manufacturers operating manual for the amalgam separator and containers.</w:t>
            </w:r>
          </w:p>
        </w:tc>
      </w:tr>
    </w:tbl>
    <w:tbl>
      <w:tblPr>
        <w:tblStyle w:val="TableGrid"/>
        <w:tblW w:w="10620" w:type="dxa"/>
        <w:tblInd w:w="85" w:type="dxa"/>
        <w:tblBorders>
          <w:insideH w:val="single" w:sz="6" w:space="0" w:color="auto"/>
          <w:insideV w:val="single" w:sz="6" w:space="0" w:color="auto"/>
        </w:tblBorders>
        <w:tblLook w:val="04A0" w:firstRow="1" w:lastRow="0" w:firstColumn="1" w:lastColumn="0" w:noHBand="0" w:noVBand="1"/>
      </w:tblPr>
      <w:tblGrid>
        <w:gridCol w:w="720"/>
        <w:gridCol w:w="1065"/>
        <w:gridCol w:w="825"/>
        <w:gridCol w:w="421"/>
        <w:gridCol w:w="389"/>
        <w:gridCol w:w="450"/>
        <w:gridCol w:w="1655"/>
        <w:gridCol w:w="623"/>
        <w:gridCol w:w="872"/>
        <w:gridCol w:w="3600"/>
      </w:tblGrid>
      <w:tr w:rsidR="000D3321" w:rsidRPr="008E57D5" w14:paraId="437FA67C" w14:textId="77777777" w:rsidTr="00457B97">
        <w:tc>
          <w:tcPr>
            <w:tcW w:w="10620" w:type="dxa"/>
            <w:gridSpan w:val="10"/>
            <w:shd w:val="clear" w:color="auto" w:fill="C45911" w:themeFill="accent2" w:themeFillShade="BF"/>
          </w:tcPr>
          <w:p w14:paraId="11CB68C9" w14:textId="77777777" w:rsidR="000D3321" w:rsidRPr="008E57D5" w:rsidRDefault="000D3321" w:rsidP="00457B97">
            <w:pPr>
              <w:jc w:val="center"/>
              <w:rPr>
                <w:rFonts w:ascii="Arial" w:hAnsi="Arial" w:cs="Arial"/>
                <w:b/>
                <w:color w:val="FFFFFF" w:themeColor="background1"/>
                <w:sz w:val="28"/>
                <w:szCs w:val="18"/>
              </w:rPr>
            </w:pPr>
            <w:r w:rsidRPr="008E57D5">
              <w:rPr>
                <w:rFonts w:ascii="Arial" w:hAnsi="Arial" w:cs="Arial"/>
                <w:b/>
                <w:color w:val="FFFFFF" w:themeColor="background1"/>
                <w:sz w:val="28"/>
                <w:szCs w:val="18"/>
              </w:rPr>
              <w:t xml:space="preserve">Section D: Amalgam </w:t>
            </w:r>
            <w:proofErr w:type="spellStart"/>
            <w:r w:rsidRPr="008E57D5">
              <w:rPr>
                <w:rFonts w:ascii="Arial" w:hAnsi="Arial" w:cs="Arial"/>
                <w:b/>
                <w:color w:val="FFFFFF" w:themeColor="background1"/>
                <w:sz w:val="28"/>
                <w:szCs w:val="18"/>
              </w:rPr>
              <w:t>Seperator</w:t>
            </w:r>
            <w:proofErr w:type="spellEnd"/>
          </w:p>
        </w:tc>
      </w:tr>
      <w:tr w:rsidR="000D3321" w:rsidRPr="008E57D5" w14:paraId="35D7CC19" w14:textId="77777777" w:rsidTr="00457B97">
        <w:tc>
          <w:tcPr>
            <w:tcW w:w="10620" w:type="dxa"/>
            <w:gridSpan w:val="10"/>
            <w:shd w:val="clear" w:color="auto" w:fill="D9D9D9" w:themeFill="background1" w:themeFillShade="D9"/>
          </w:tcPr>
          <w:p w14:paraId="1322B71F" w14:textId="77777777" w:rsidR="000D3321" w:rsidRPr="008E57D5" w:rsidRDefault="000D3321" w:rsidP="00457B97">
            <w:pPr>
              <w:rPr>
                <w:rFonts w:ascii="Arial" w:hAnsi="Arial" w:cs="Arial"/>
                <w:sz w:val="18"/>
                <w:szCs w:val="18"/>
              </w:rPr>
            </w:pPr>
            <w:r w:rsidRPr="008E57D5">
              <w:rPr>
                <w:rFonts w:ascii="Arial" w:hAnsi="Arial" w:cs="Arial"/>
                <w:sz w:val="18"/>
                <w:szCs w:val="18"/>
              </w:rPr>
              <w:t>Has this practice installed one or more amalgam separators</w:t>
            </w:r>
            <w:r>
              <w:rPr>
                <w:rFonts w:ascii="Arial" w:hAnsi="Arial" w:cs="Arial"/>
                <w:sz w:val="18"/>
                <w:szCs w:val="18"/>
              </w:rPr>
              <w:t xml:space="preserve"> </w:t>
            </w:r>
            <w:r w:rsidRPr="0003336A">
              <w:rPr>
                <w:rFonts w:ascii="Arial" w:eastAsia="Calibri" w:hAnsi="Arial" w:cs="Arial"/>
                <w:sz w:val="18"/>
                <w:szCs w:val="18"/>
              </w:rPr>
              <w:t xml:space="preserve">ISO 11143 (or ANSI/ADA 108-2009) compliant amalgam separators (or equivalent devices) </w:t>
            </w:r>
            <w:r w:rsidRPr="008E57D5">
              <w:rPr>
                <w:rFonts w:ascii="Arial" w:hAnsi="Arial" w:cs="Arial"/>
                <w:sz w:val="18"/>
                <w:szCs w:val="18"/>
              </w:rPr>
              <w:t xml:space="preserve">to capture amalgam with at least a 95% efficiency rating from the above identified chairs in Section B. The amalgam separator (or equivalent device) is designed, operated, and maintained in accordance with the manufacturer’s operating manual. </w:t>
            </w:r>
          </w:p>
        </w:tc>
      </w:tr>
      <w:tr w:rsidR="000D3321" w:rsidRPr="008E57D5" w14:paraId="50847778" w14:textId="77777777" w:rsidTr="00457B97">
        <w:tc>
          <w:tcPr>
            <w:tcW w:w="720" w:type="dxa"/>
            <w:shd w:val="clear" w:color="auto" w:fill="FFFFFF" w:themeFill="background1"/>
          </w:tcPr>
          <w:p w14:paraId="32BD9886" w14:textId="77777777" w:rsidR="000D3321" w:rsidRPr="008E57D5" w:rsidRDefault="000D3321" w:rsidP="00457B97">
            <w:pPr>
              <w:jc w:val="center"/>
              <w:rPr>
                <w:rFonts w:ascii="Arial" w:hAnsi="Arial" w:cs="Arial"/>
                <w:sz w:val="18"/>
                <w:szCs w:val="18"/>
              </w:rPr>
            </w:pPr>
          </w:p>
          <w:p w14:paraId="2E91246C" w14:textId="77777777" w:rsidR="000D3321" w:rsidRPr="008E57D5" w:rsidRDefault="000D3321" w:rsidP="00457B97">
            <w:pPr>
              <w:jc w:val="center"/>
              <w:rPr>
                <w:rFonts w:ascii="Arial" w:hAnsi="Arial" w:cs="Arial"/>
                <w:sz w:val="18"/>
                <w:szCs w:val="18"/>
              </w:rPr>
            </w:pPr>
          </w:p>
          <w:p w14:paraId="112F119D"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Yes</w:t>
            </w:r>
          </w:p>
        </w:tc>
        <w:tc>
          <w:tcPr>
            <w:tcW w:w="1890" w:type="dxa"/>
            <w:gridSpan w:val="2"/>
            <w:shd w:val="clear" w:color="auto" w:fill="D9D9D9" w:themeFill="background1" w:themeFillShade="D9"/>
          </w:tcPr>
          <w:p w14:paraId="55C3675C" w14:textId="77777777" w:rsidR="000D3321" w:rsidRPr="008E57D5" w:rsidRDefault="000D3321" w:rsidP="00457B97">
            <w:pPr>
              <w:rPr>
                <w:rFonts w:ascii="Arial" w:hAnsi="Arial" w:cs="Arial"/>
                <w:sz w:val="18"/>
                <w:szCs w:val="18"/>
              </w:rPr>
            </w:pPr>
            <w:r w:rsidRPr="008E57D5">
              <w:rPr>
                <w:rFonts w:ascii="Arial" w:hAnsi="Arial" w:cs="Arial"/>
                <w:sz w:val="18"/>
                <w:szCs w:val="18"/>
              </w:rPr>
              <w:t xml:space="preserve">If yes, complete remainder of form. </w:t>
            </w:r>
          </w:p>
        </w:tc>
        <w:tc>
          <w:tcPr>
            <w:tcW w:w="810" w:type="dxa"/>
            <w:gridSpan w:val="2"/>
            <w:shd w:val="clear" w:color="auto" w:fill="FFFFFF" w:themeFill="background1"/>
          </w:tcPr>
          <w:p w14:paraId="44611E85" w14:textId="77777777" w:rsidR="000D3321" w:rsidRPr="008E57D5" w:rsidRDefault="000D3321" w:rsidP="00457B97">
            <w:pPr>
              <w:jc w:val="center"/>
              <w:rPr>
                <w:rFonts w:ascii="Arial" w:hAnsi="Arial" w:cs="Arial"/>
                <w:sz w:val="18"/>
                <w:szCs w:val="18"/>
              </w:rPr>
            </w:pPr>
          </w:p>
          <w:p w14:paraId="5CDCB5F2" w14:textId="77777777" w:rsidR="000D3321" w:rsidRPr="008E57D5" w:rsidRDefault="000D3321" w:rsidP="00457B97">
            <w:pPr>
              <w:jc w:val="center"/>
              <w:rPr>
                <w:rFonts w:ascii="Arial" w:hAnsi="Arial" w:cs="Arial"/>
                <w:sz w:val="18"/>
                <w:szCs w:val="18"/>
              </w:rPr>
            </w:pPr>
          </w:p>
          <w:p w14:paraId="1A3CF8C1"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No</w:t>
            </w:r>
          </w:p>
        </w:tc>
        <w:tc>
          <w:tcPr>
            <w:tcW w:w="7200" w:type="dxa"/>
            <w:gridSpan w:val="5"/>
            <w:shd w:val="clear" w:color="auto" w:fill="D9D9D9" w:themeFill="background1" w:themeFillShade="D9"/>
          </w:tcPr>
          <w:p w14:paraId="301FD6E9" w14:textId="77777777" w:rsidR="000D3321" w:rsidRPr="008E57D5" w:rsidRDefault="000D3321" w:rsidP="00457B97">
            <w:pPr>
              <w:ind w:right="-14"/>
              <w:rPr>
                <w:rFonts w:ascii="Arial" w:hAnsi="Arial" w:cs="Arial"/>
                <w:sz w:val="18"/>
                <w:szCs w:val="18"/>
              </w:rPr>
            </w:pPr>
            <w:r w:rsidRPr="008E57D5">
              <w:rPr>
                <w:rFonts w:ascii="Arial" w:hAnsi="Arial" w:cs="Arial"/>
                <w:sz w:val="18"/>
                <w:szCs w:val="18"/>
              </w:rPr>
              <w:t>If no, hold onto form until this practice has installed an amalgam separator(s) which meets ISO 11143</w:t>
            </w:r>
            <w:r>
              <w:rPr>
                <w:rFonts w:ascii="Arial" w:hAnsi="Arial" w:cs="Arial"/>
                <w:sz w:val="18"/>
                <w:szCs w:val="18"/>
              </w:rPr>
              <w:t xml:space="preserve"> </w:t>
            </w:r>
            <w:r w:rsidRPr="0003336A">
              <w:rPr>
                <w:rFonts w:ascii="Arial" w:eastAsia="Calibri" w:hAnsi="Arial" w:cs="Arial"/>
                <w:sz w:val="18"/>
                <w:szCs w:val="18"/>
              </w:rPr>
              <w:t>(or ANSI/ADA 108-2009)</w:t>
            </w:r>
            <w:r w:rsidRPr="008E57D5">
              <w:rPr>
                <w:rFonts w:ascii="Arial" w:hAnsi="Arial" w:cs="Arial"/>
                <w:sz w:val="18"/>
                <w:szCs w:val="18"/>
              </w:rPr>
              <w:t xml:space="preserve">. This must be completed before July 20, </w:t>
            </w:r>
            <w:proofErr w:type="gramStart"/>
            <w:r w:rsidRPr="008E57D5">
              <w:rPr>
                <w:rFonts w:ascii="Arial" w:hAnsi="Arial" w:cs="Arial"/>
                <w:sz w:val="18"/>
                <w:szCs w:val="18"/>
              </w:rPr>
              <w:t>2020.*</w:t>
            </w:r>
            <w:proofErr w:type="gramEnd"/>
          </w:p>
        </w:tc>
      </w:tr>
      <w:tr w:rsidR="000D3321" w:rsidRPr="008E57D5" w14:paraId="204A2FA7" w14:textId="77777777" w:rsidTr="00457B97">
        <w:tc>
          <w:tcPr>
            <w:tcW w:w="720" w:type="dxa"/>
          </w:tcPr>
          <w:p w14:paraId="04E813BC" w14:textId="77777777" w:rsidR="000D3321" w:rsidRPr="008E57D5" w:rsidRDefault="000D3321" w:rsidP="00457B97">
            <w:pPr>
              <w:jc w:val="center"/>
              <w:rPr>
                <w:rFonts w:ascii="Arial" w:hAnsi="Arial" w:cs="Arial"/>
                <w:sz w:val="18"/>
                <w:szCs w:val="18"/>
              </w:rPr>
            </w:pPr>
          </w:p>
          <w:p w14:paraId="5649BE4E" w14:textId="77777777" w:rsidR="000D3321" w:rsidRPr="008E57D5" w:rsidRDefault="000D3321" w:rsidP="00457B97">
            <w:pPr>
              <w:jc w:val="center"/>
              <w:rPr>
                <w:rFonts w:ascii="Arial" w:hAnsi="Arial" w:cs="Arial"/>
                <w:sz w:val="18"/>
                <w:szCs w:val="18"/>
              </w:rPr>
            </w:pPr>
          </w:p>
        </w:tc>
        <w:tc>
          <w:tcPr>
            <w:tcW w:w="9900" w:type="dxa"/>
            <w:gridSpan w:val="9"/>
            <w:shd w:val="clear" w:color="auto" w:fill="D9D9D9" w:themeFill="background1" w:themeFillShade="D9"/>
          </w:tcPr>
          <w:p w14:paraId="66169A37" w14:textId="77777777" w:rsidR="000D3321" w:rsidRPr="009C221F" w:rsidRDefault="000D3321" w:rsidP="00457B97">
            <w:pPr>
              <w:rPr>
                <w:rFonts w:ascii="Arial" w:hAnsi="Arial" w:cs="Arial"/>
                <w:b/>
                <w:sz w:val="18"/>
                <w:szCs w:val="18"/>
              </w:rPr>
            </w:pPr>
            <w:r w:rsidRPr="009C221F">
              <w:rPr>
                <w:rFonts w:ascii="Arial" w:hAnsi="Arial" w:cs="Arial"/>
                <w:b/>
                <w:szCs w:val="18"/>
              </w:rPr>
              <w:t>This dental practice is implementing the following Best Management Practices:</w:t>
            </w:r>
          </w:p>
          <w:p w14:paraId="0C270EB1" w14:textId="77777777" w:rsidR="000D3321" w:rsidRPr="008E57D5" w:rsidRDefault="000D3321" w:rsidP="000D3321">
            <w:pPr>
              <w:pStyle w:val="ListParagraph"/>
              <w:numPr>
                <w:ilvl w:val="0"/>
                <w:numId w:val="1"/>
              </w:numPr>
              <w:spacing w:after="0" w:line="240" w:lineRule="auto"/>
              <w:rPr>
                <w:rFonts w:ascii="Arial" w:hAnsi="Arial" w:cs="Arial"/>
                <w:sz w:val="18"/>
                <w:szCs w:val="18"/>
              </w:rPr>
            </w:pPr>
            <w:r w:rsidRPr="008E57D5">
              <w:rPr>
                <w:rFonts w:ascii="Arial" w:hAnsi="Arial" w:cs="Arial"/>
                <w:sz w:val="18"/>
                <w:szCs w:val="18"/>
              </w:rPr>
              <w:t xml:space="preserve">Waste amalgam is not discharged to a publicly owned treatment works. </w:t>
            </w:r>
          </w:p>
          <w:p w14:paraId="516B668E" w14:textId="77777777" w:rsidR="000D3321" w:rsidRPr="008E57D5" w:rsidRDefault="000D3321" w:rsidP="000D3321">
            <w:pPr>
              <w:pStyle w:val="ListParagraph"/>
              <w:numPr>
                <w:ilvl w:val="0"/>
                <w:numId w:val="1"/>
              </w:numPr>
              <w:spacing w:after="0" w:line="240" w:lineRule="auto"/>
              <w:rPr>
                <w:rFonts w:ascii="Arial" w:hAnsi="Arial" w:cs="Arial"/>
                <w:sz w:val="18"/>
                <w:szCs w:val="18"/>
              </w:rPr>
            </w:pPr>
            <w:r w:rsidRPr="008E57D5">
              <w:rPr>
                <w:rFonts w:ascii="Arial" w:hAnsi="Arial" w:cs="Arial"/>
                <w:sz w:val="18"/>
                <w:szCs w:val="18"/>
              </w:rPr>
              <w:t>Water lines are not cleaned with oxidizing or acidic cleaners. Cleaners including, but not limited to, bleach, chlorine, iodine, and peroxide</w:t>
            </w:r>
            <w:r w:rsidRPr="00B101BE">
              <w:rPr>
                <w:rFonts w:ascii="Calibri" w:eastAsia="Calibri" w:hAnsi="Calibri" w:cs="Times New Roman"/>
              </w:rPr>
              <w:t xml:space="preserve"> </w:t>
            </w:r>
            <w:r w:rsidRPr="00813000">
              <w:rPr>
                <w:rFonts w:ascii="Arial" w:eastAsia="Calibri" w:hAnsi="Arial" w:cs="Arial"/>
                <w:sz w:val="18"/>
                <w:szCs w:val="18"/>
              </w:rPr>
              <w:t>that have a pH lower than 6 or greater than 8</w:t>
            </w:r>
            <w:r w:rsidRPr="00813000" w:rsidDel="004E39CF">
              <w:rPr>
                <w:rFonts w:ascii="Arial" w:eastAsia="Calibri" w:hAnsi="Arial" w:cs="Arial"/>
                <w:sz w:val="18"/>
                <w:szCs w:val="18"/>
              </w:rPr>
              <w:t xml:space="preserve"> </w:t>
            </w:r>
            <w:r w:rsidRPr="00813000">
              <w:rPr>
                <w:rFonts w:ascii="Arial" w:eastAsia="Calibri" w:hAnsi="Arial" w:cs="Arial"/>
                <w:sz w:val="18"/>
                <w:szCs w:val="18"/>
              </w:rPr>
              <w:t>(i.e. cleaners that may increase the dissolution of mercury).</w:t>
            </w:r>
          </w:p>
        </w:tc>
      </w:tr>
      <w:tr w:rsidR="000D3321" w:rsidRPr="008E57D5" w14:paraId="433D8021" w14:textId="77777777" w:rsidTr="00457B97">
        <w:tc>
          <w:tcPr>
            <w:tcW w:w="10620" w:type="dxa"/>
            <w:gridSpan w:val="10"/>
            <w:shd w:val="clear" w:color="auto" w:fill="D9D9D9" w:themeFill="background1" w:themeFillShade="D9"/>
          </w:tcPr>
          <w:p w14:paraId="5912D9E1" w14:textId="77777777" w:rsidR="000D3321" w:rsidRPr="008E57D5" w:rsidRDefault="000D3321" w:rsidP="00457B97">
            <w:pPr>
              <w:rPr>
                <w:rFonts w:ascii="Arial" w:hAnsi="Arial" w:cs="Arial"/>
                <w:sz w:val="18"/>
                <w:szCs w:val="18"/>
              </w:rPr>
            </w:pPr>
            <w:r w:rsidRPr="008E57D5">
              <w:rPr>
                <w:rFonts w:ascii="Arial" w:hAnsi="Arial" w:cs="Arial"/>
                <w:sz w:val="18"/>
                <w:szCs w:val="18"/>
              </w:rPr>
              <w:t>In the space below provide a description of the practice employed by the facility to ensure proper operation and maintenance of the amalgam separator.</w:t>
            </w:r>
          </w:p>
        </w:tc>
      </w:tr>
      <w:tr w:rsidR="000D3321" w:rsidRPr="008E57D5" w14:paraId="45FC67CB" w14:textId="77777777" w:rsidTr="000D3321">
        <w:trPr>
          <w:trHeight w:val="1308"/>
        </w:trPr>
        <w:tc>
          <w:tcPr>
            <w:tcW w:w="10620" w:type="dxa"/>
            <w:gridSpan w:val="10"/>
            <w:shd w:val="clear" w:color="auto" w:fill="FFFFFF" w:themeFill="background1"/>
          </w:tcPr>
          <w:p w14:paraId="29694157" w14:textId="77777777" w:rsidR="000D3321" w:rsidRPr="008E57D5" w:rsidRDefault="000D3321" w:rsidP="00457B97">
            <w:pPr>
              <w:rPr>
                <w:rFonts w:ascii="Arial" w:hAnsi="Arial" w:cs="Arial"/>
                <w:sz w:val="18"/>
                <w:szCs w:val="18"/>
              </w:rPr>
            </w:pPr>
          </w:p>
        </w:tc>
      </w:tr>
      <w:tr w:rsidR="000D3321" w:rsidRPr="008E57D5" w14:paraId="0A797A5B" w14:textId="77777777" w:rsidTr="00457B97">
        <w:trPr>
          <w:trHeight w:val="288"/>
        </w:trPr>
        <w:tc>
          <w:tcPr>
            <w:tcW w:w="10620" w:type="dxa"/>
            <w:gridSpan w:val="10"/>
            <w:shd w:val="clear" w:color="auto" w:fill="D9D9D9" w:themeFill="background1" w:themeFillShade="D9"/>
          </w:tcPr>
          <w:p w14:paraId="7F26B1A1"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Third Party Service Provider for Separator Maintenance (if applicable):</w:t>
            </w:r>
          </w:p>
        </w:tc>
      </w:tr>
      <w:tr w:rsidR="000D3321" w:rsidRPr="008E57D5" w14:paraId="0F6D004E" w14:textId="77777777" w:rsidTr="00457B97">
        <w:trPr>
          <w:trHeight w:val="288"/>
        </w:trPr>
        <w:tc>
          <w:tcPr>
            <w:tcW w:w="3031" w:type="dxa"/>
            <w:gridSpan w:val="4"/>
            <w:shd w:val="clear" w:color="auto" w:fill="FFFFFF" w:themeFill="background1"/>
          </w:tcPr>
          <w:p w14:paraId="7157BB1D" w14:textId="77777777" w:rsidR="000D3321" w:rsidRPr="008E57D5" w:rsidRDefault="000D3321" w:rsidP="00457B97">
            <w:pPr>
              <w:jc w:val="center"/>
              <w:rPr>
                <w:rFonts w:ascii="Arial" w:hAnsi="Arial" w:cs="Arial"/>
                <w:sz w:val="18"/>
                <w:szCs w:val="18"/>
              </w:rPr>
            </w:pPr>
          </w:p>
        </w:tc>
        <w:tc>
          <w:tcPr>
            <w:tcW w:w="3117" w:type="dxa"/>
            <w:gridSpan w:val="4"/>
            <w:shd w:val="clear" w:color="auto" w:fill="FFFFFF" w:themeFill="background1"/>
          </w:tcPr>
          <w:p w14:paraId="4DB2415E" w14:textId="77777777" w:rsidR="000D3321" w:rsidRPr="008E57D5" w:rsidRDefault="000D3321" w:rsidP="00457B97">
            <w:pPr>
              <w:jc w:val="center"/>
              <w:rPr>
                <w:rFonts w:ascii="Arial" w:hAnsi="Arial" w:cs="Arial"/>
                <w:sz w:val="18"/>
                <w:szCs w:val="18"/>
              </w:rPr>
            </w:pPr>
          </w:p>
        </w:tc>
        <w:tc>
          <w:tcPr>
            <w:tcW w:w="4472" w:type="dxa"/>
            <w:gridSpan w:val="2"/>
            <w:shd w:val="clear" w:color="auto" w:fill="FFFFFF" w:themeFill="background1"/>
          </w:tcPr>
          <w:p w14:paraId="4A829A79" w14:textId="77777777" w:rsidR="000D3321" w:rsidRPr="008E57D5" w:rsidRDefault="000D3321" w:rsidP="00457B97">
            <w:pPr>
              <w:jc w:val="center"/>
              <w:rPr>
                <w:rFonts w:ascii="Arial" w:hAnsi="Arial" w:cs="Arial"/>
                <w:sz w:val="18"/>
                <w:szCs w:val="18"/>
              </w:rPr>
            </w:pPr>
          </w:p>
        </w:tc>
      </w:tr>
      <w:tr w:rsidR="000D3321" w:rsidRPr="008E57D5" w14:paraId="309F5263" w14:textId="77777777" w:rsidTr="00457B97">
        <w:trPr>
          <w:trHeight w:val="288"/>
        </w:trPr>
        <w:tc>
          <w:tcPr>
            <w:tcW w:w="3031" w:type="dxa"/>
            <w:gridSpan w:val="4"/>
            <w:shd w:val="clear" w:color="auto" w:fill="D9D9D9" w:themeFill="background1" w:themeFillShade="D9"/>
          </w:tcPr>
          <w:p w14:paraId="63B17CD6"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Company</w:t>
            </w:r>
          </w:p>
        </w:tc>
        <w:tc>
          <w:tcPr>
            <w:tcW w:w="3117" w:type="dxa"/>
            <w:gridSpan w:val="4"/>
            <w:shd w:val="clear" w:color="auto" w:fill="D9D9D9" w:themeFill="background1" w:themeFillShade="D9"/>
          </w:tcPr>
          <w:p w14:paraId="2B0F090B"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Contact Name</w:t>
            </w:r>
          </w:p>
        </w:tc>
        <w:tc>
          <w:tcPr>
            <w:tcW w:w="4472" w:type="dxa"/>
            <w:gridSpan w:val="2"/>
            <w:shd w:val="clear" w:color="auto" w:fill="D9D9D9" w:themeFill="background1" w:themeFillShade="D9"/>
          </w:tcPr>
          <w:p w14:paraId="7ADAA2AA"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Phone</w:t>
            </w:r>
          </w:p>
        </w:tc>
      </w:tr>
      <w:tr w:rsidR="000D3321" w:rsidRPr="008E57D5" w14:paraId="0AB32710" w14:textId="77777777" w:rsidTr="00457B97">
        <w:trPr>
          <w:trHeight w:val="288"/>
        </w:trPr>
        <w:tc>
          <w:tcPr>
            <w:tcW w:w="10620" w:type="dxa"/>
            <w:gridSpan w:val="10"/>
            <w:shd w:val="clear" w:color="auto" w:fill="D9D9D9" w:themeFill="background1" w:themeFillShade="D9"/>
          </w:tcPr>
          <w:p w14:paraId="6B2878E7"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Current Operational Amalgam Separator(s) or Equivalent Equipment</w:t>
            </w:r>
          </w:p>
        </w:tc>
      </w:tr>
      <w:tr w:rsidR="000D3321" w:rsidRPr="008E57D5" w14:paraId="6F4B3738" w14:textId="77777777" w:rsidTr="00457B97">
        <w:tc>
          <w:tcPr>
            <w:tcW w:w="1785" w:type="dxa"/>
            <w:gridSpan w:val="2"/>
            <w:shd w:val="clear" w:color="auto" w:fill="D9D9D9" w:themeFill="background1" w:themeFillShade="D9"/>
          </w:tcPr>
          <w:p w14:paraId="15EE4F15" w14:textId="77777777" w:rsidR="000D3321" w:rsidRPr="008E57D5" w:rsidRDefault="000D3321" w:rsidP="00457B97">
            <w:pPr>
              <w:jc w:val="center"/>
              <w:rPr>
                <w:rFonts w:ascii="Arial" w:hAnsi="Arial" w:cs="Arial"/>
                <w:sz w:val="18"/>
                <w:szCs w:val="18"/>
              </w:rPr>
            </w:pPr>
          </w:p>
          <w:p w14:paraId="725C89EE"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Make</w:t>
            </w:r>
          </w:p>
        </w:tc>
        <w:tc>
          <w:tcPr>
            <w:tcW w:w="2085" w:type="dxa"/>
            <w:gridSpan w:val="4"/>
            <w:shd w:val="clear" w:color="auto" w:fill="D9D9D9" w:themeFill="background1" w:themeFillShade="D9"/>
          </w:tcPr>
          <w:p w14:paraId="63245D3B" w14:textId="77777777" w:rsidR="000D3321" w:rsidRPr="008E57D5" w:rsidRDefault="000D3321" w:rsidP="00457B97">
            <w:pPr>
              <w:jc w:val="center"/>
              <w:rPr>
                <w:rFonts w:ascii="Arial" w:hAnsi="Arial" w:cs="Arial"/>
                <w:sz w:val="18"/>
                <w:szCs w:val="18"/>
              </w:rPr>
            </w:pPr>
          </w:p>
          <w:p w14:paraId="05197E53"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Model</w:t>
            </w:r>
          </w:p>
        </w:tc>
        <w:tc>
          <w:tcPr>
            <w:tcW w:w="1655" w:type="dxa"/>
            <w:shd w:val="clear" w:color="auto" w:fill="D9D9D9" w:themeFill="background1" w:themeFillShade="D9"/>
          </w:tcPr>
          <w:p w14:paraId="3E0FDA1E" w14:textId="77777777" w:rsidR="000D3321" w:rsidRPr="008E57D5" w:rsidRDefault="000D3321" w:rsidP="00457B97">
            <w:pPr>
              <w:jc w:val="center"/>
              <w:rPr>
                <w:rFonts w:ascii="Arial" w:hAnsi="Arial" w:cs="Arial"/>
                <w:sz w:val="18"/>
                <w:szCs w:val="18"/>
              </w:rPr>
            </w:pPr>
          </w:p>
          <w:p w14:paraId="012F91EF"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Year Installed</w:t>
            </w:r>
          </w:p>
        </w:tc>
        <w:tc>
          <w:tcPr>
            <w:tcW w:w="1495" w:type="dxa"/>
            <w:gridSpan w:val="2"/>
            <w:shd w:val="clear" w:color="auto" w:fill="D9D9D9" w:themeFill="background1" w:themeFillShade="D9"/>
          </w:tcPr>
          <w:p w14:paraId="18FE39EB"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 xml:space="preserve">ISO 11143 Compliant </w:t>
            </w:r>
          </w:p>
          <w:p w14:paraId="6C00B9C5"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 xml:space="preserve">(Yes or </w:t>
            </w:r>
            <w:proofErr w:type="gramStart"/>
            <w:r w:rsidRPr="008E57D5">
              <w:rPr>
                <w:rFonts w:ascii="Arial" w:hAnsi="Arial" w:cs="Arial"/>
                <w:sz w:val="18"/>
                <w:szCs w:val="18"/>
              </w:rPr>
              <w:t>No)*</w:t>
            </w:r>
            <w:proofErr w:type="gramEnd"/>
          </w:p>
        </w:tc>
        <w:tc>
          <w:tcPr>
            <w:tcW w:w="3600" w:type="dxa"/>
            <w:shd w:val="clear" w:color="auto" w:fill="D9D9D9" w:themeFill="background1" w:themeFillShade="D9"/>
          </w:tcPr>
          <w:p w14:paraId="72E3B841" w14:textId="77777777" w:rsidR="000D3321" w:rsidRPr="008E57D5" w:rsidRDefault="000D3321" w:rsidP="00457B97">
            <w:pPr>
              <w:jc w:val="center"/>
              <w:rPr>
                <w:rFonts w:ascii="Arial" w:hAnsi="Arial" w:cs="Arial"/>
                <w:sz w:val="18"/>
                <w:szCs w:val="18"/>
              </w:rPr>
            </w:pPr>
          </w:p>
          <w:p w14:paraId="25209D9C" w14:textId="77777777" w:rsidR="000D3321" w:rsidRPr="008E57D5" w:rsidRDefault="000D3321" w:rsidP="00457B97">
            <w:pPr>
              <w:jc w:val="center"/>
              <w:rPr>
                <w:rFonts w:ascii="Arial" w:hAnsi="Arial" w:cs="Arial"/>
                <w:sz w:val="18"/>
                <w:szCs w:val="18"/>
              </w:rPr>
            </w:pPr>
            <w:r w:rsidRPr="008E57D5">
              <w:rPr>
                <w:rFonts w:ascii="Arial" w:hAnsi="Arial" w:cs="Arial"/>
                <w:sz w:val="18"/>
                <w:szCs w:val="18"/>
              </w:rPr>
              <w:t>Average Removal Efficiency</w:t>
            </w:r>
          </w:p>
        </w:tc>
      </w:tr>
      <w:tr w:rsidR="000D3321" w:rsidRPr="008E57D5" w14:paraId="5C0F8551" w14:textId="77777777" w:rsidTr="00457B97">
        <w:trPr>
          <w:trHeight w:val="288"/>
        </w:trPr>
        <w:tc>
          <w:tcPr>
            <w:tcW w:w="1785" w:type="dxa"/>
            <w:gridSpan w:val="2"/>
          </w:tcPr>
          <w:p w14:paraId="33925F79" w14:textId="77777777" w:rsidR="000D3321" w:rsidRPr="008E57D5" w:rsidRDefault="000D3321" w:rsidP="00457B97">
            <w:pPr>
              <w:rPr>
                <w:rFonts w:ascii="Arial" w:hAnsi="Arial" w:cs="Arial"/>
                <w:sz w:val="18"/>
                <w:szCs w:val="18"/>
              </w:rPr>
            </w:pPr>
          </w:p>
        </w:tc>
        <w:tc>
          <w:tcPr>
            <w:tcW w:w="2085" w:type="dxa"/>
            <w:gridSpan w:val="4"/>
          </w:tcPr>
          <w:p w14:paraId="11656FD0" w14:textId="77777777" w:rsidR="000D3321" w:rsidRPr="008E57D5" w:rsidRDefault="000D3321" w:rsidP="00457B97">
            <w:pPr>
              <w:rPr>
                <w:rFonts w:ascii="Arial" w:hAnsi="Arial" w:cs="Arial"/>
                <w:sz w:val="18"/>
                <w:szCs w:val="18"/>
              </w:rPr>
            </w:pPr>
          </w:p>
        </w:tc>
        <w:tc>
          <w:tcPr>
            <w:tcW w:w="1655" w:type="dxa"/>
          </w:tcPr>
          <w:p w14:paraId="7B7F43A5" w14:textId="77777777" w:rsidR="000D3321" w:rsidRPr="008E57D5" w:rsidRDefault="000D3321" w:rsidP="00457B97">
            <w:pPr>
              <w:rPr>
                <w:rFonts w:ascii="Arial" w:hAnsi="Arial" w:cs="Arial"/>
                <w:sz w:val="18"/>
                <w:szCs w:val="18"/>
              </w:rPr>
            </w:pPr>
          </w:p>
        </w:tc>
        <w:tc>
          <w:tcPr>
            <w:tcW w:w="1495" w:type="dxa"/>
            <w:gridSpan w:val="2"/>
          </w:tcPr>
          <w:p w14:paraId="5C52FCE9" w14:textId="77777777" w:rsidR="000D3321" w:rsidRPr="008E57D5" w:rsidRDefault="000D3321" w:rsidP="00457B97">
            <w:pPr>
              <w:rPr>
                <w:rFonts w:ascii="Arial" w:hAnsi="Arial" w:cs="Arial"/>
                <w:sz w:val="18"/>
                <w:szCs w:val="18"/>
              </w:rPr>
            </w:pPr>
          </w:p>
        </w:tc>
        <w:tc>
          <w:tcPr>
            <w:tcW w:w="3600" w:type="dxa"/>
          </w:tcPr>
          <w:p w14:paraId="76BD6D1A" w14:textId="77777777" w:rsidR="000D3321" w:rsidRPr="008E57D5" w:rsidRDefault="000D3321" w:rsidP="00457B97">
            <w:pPr>
              <w:rPr>
                <w:rFonts w:ascii="Arial" w:hAnsi="Arial" w:cs="Arial"/>
                <w:sz w:val="18"/>
                <w:szCs w:val="18"/>
              </w:rPr>
            </w:pPr>
          </w:p>
        </w:tc>
      </w:tr>
      <w:tr w:rsidR="000D3321" w:rsidRPr="008E57D5" w14:paraId="1EB21435" w14:textId="77777777" w:rsidTr="00457B97">
        <w:trPr>
          <w:trHeight w:val="288"/>
        </w:trPr>
        <w:tc>
          <w:tcPr>
            <w:tcW w:w="1785" w:type="dxa"/>
            <w:gridSpan w:val="2"/>
          </w:tcPr>
          <w:p w14:paraId="5A7A4C77" w14:textId="77777777" w:rsidR="000D3321" w:rsidRPr="008E57D5" w:rsidRDefault="000D3321" w:rsidP="00457B97">
            <w:pPr>
              <w:rPr>
                <w:rFonts w:ascii="Arial" w:hAnsi="Arial" w:cs="Arial"/>
                <w:sz w:val="18"/>
                <w:szCs w:val="18"/>
              </w:rPr>
            </w:pPr>
          </w:p>
        </w:tc>
        <w:tc>
          <w:tcPr>
            <w:tcW w:w="2085" w:type="dxa"/>
            <w:gridSpan w:val="4"/>
          </w:tcPr>
          <w:p w14:paraId="20D45B7B" w14:textId="77777777" w:rsidR="000D3321" w:rsidRPr="008E57D5" w:rsidRDefault="000D3321" w:rsidP="00457B97">
            <w:pPr>
              <w:rPr>
                <w:rFonts w:ascii="Arial" w:hAnsi="Arial" w:cs="Arial"/>
                <w:sz w:val="18"/>
                <w:szCs w:val="18"/>
              </w:rPr>
            </w:pPr>
          </w:p>
        </w:tc>
        <w:tc>
          <w:tcPr>
            <w:tcW w:w="1655" w:type="dxa"/>
          </w:tcPr>
          <w:p w14:paraId="0DC646E4" w14:textId="77777777" w:rsidR="000D3321" w:rsidRPr="008E57D5" w:rsidRDefault="000D3321" w:rsidP="00457B97">
            <w:pPr>
              <w:rPr>
                <w:rFonts w:ascii="Arial" w:hAnsi="Arial" w:cs="Arial"/>
                <w:sz w:val="18"/>
                <w:szCs w:val="18"/>
              </w:rPr>
            </w:pPr>
          </w:p>
        </w:tc>
        <w:tc>
          <w:tcPr>
            <w:tcW w:w="1495" w:type="dxa"/>
            <w:gridSpan w:val="2"/>
          </w:tcPr>
          <w:p w14:paraId="0A9A5E11" w14:textId="77777777" w:rsidR="000D3321" w:rsidRPr="008E57D5" w:rsidRDefault="000D3321" w:rsidP="00457B97">
            <w:pPr>
              <w:rPr>
                <w:rFonts w:ascii="Arial" w:hAnsi="Arial" w:cs="Arial"/>
                <w:sz w:val="18"/>
                <w:szCs w:val="18"/>
              </w:rPr>
            </w:pPr>
          </w:p>
        </w:tc>
        <w:tc>
          <w:tcPr>
            <w:tcW w:w="3600" w:type="dxa"/>
          </w:tcPr>
          <w:p w14:paraId="5F175F5B" w14:textId="77777777" w:rsidR="000D3321" w:rsidRPr="008E57D5" w:rsidRDefault="000D3321" w:rsidP="00457B97">
            <w:pPr>
              <w:rPr>
                <w:rFonts w:ascii="Arial" w:hAnsi="Arial" w:cs="Arial"/>
                <w:sz w:val="18"/>
                <w:szCs w:val="18"/>
              </w:rPr>
            </w:pPr>
          </w:p>
        </w:tc>
      </w:tr>
      <w:tr w:rsidR="000D3321" w:rsidRPr="008E57D5" w14:paraId="524E8BC0" w14:textId="77777777" w:rsidTr="00457B97">
        <w:trPr>
          <w:trHeight w:val="288"/>
        </w:trPr>
        <w:tc>
          <w:tcPr>
            <w:tcW w:w="1785" w:type="dxa"/>
            <w:gridSpan w:val="2"/>
          </w:tcPr>
          <w:p w14:paraId="30BDE92E" w14:textId="77777777" w:rsidR="000D3321" w:rsidRPr="008E57D5" w:rsidRDefault="000D3321" w:rsidP="00457B97">
            <w:pPr>
              <w:rPr>
                <w:rFonts w:ascii="Arial" w:hAnsi="Arial" w:cs="Arial"/>
                <w:sz w:val="18"/>
                <w:szCs w:val="18"/>
              </w:rPr>
            </w:pPr>
          </w:p>
        </w:tc>
        <w:tc>
          <w:tcPr>
            <w:tcW w:w="2085" w:type="dxa"/>
            <w:gridSpan w:val="4"/>
          </w:tcPr>
          <w:p w14:paraId="00A75ED5" w14:textId="77777777" w:rsidR="000D3321" w:rsidRPr="008E57D5" w:rsidRDefault="000D3321" w:rsidP="00457B97">
            <w:pPr>
              <w:rPr>
                <w:rFonts w:ascii="Arial" w:hAnsi="Arial" w:cs="Arial"/>
                <w:sz w:val="18"/>
                <w:szCs w:val="18"/>
              </w:rPr>
            </w:pPr>
          </w:p>
        </w:tc>
        <w:tc>
          <w:tcPr>
            <w:tcW w:w="1655" w:type="dxa"/>
          </w:tcPr>
          <w:p w14:paraId="2FEDD20B" w14:textId="77777777" w:rsidR="000D3321" w:rsidRPr="008E57D5" w:rsidRDefault="000D3321" w:rsidP="00457B97">
            <w:pPr>
              <w:rPr>
                <w:rFonts w:ascii="Arial" w:hAnsi="Arial" w:cs="Arial"/>
                <w:sz w:val="18"/>
                <w:szCs w:val="18"/>
              </w:rPr>
            </w:pPr>
          </w:p>
        </w:tc>
        <w:tc>
          <w:tcPr>
            <w:tcW w:w="1495" w:type="dxa"/>
            <w:gridSpan w:val="2"/>
          </w:tcPr>
          <w:p w14:paraId="519FC078" w14:textId="77777777" w:rsidR="000D3321" w:rsidRPr="008E57D5" w:rsidRDefault="000D3321" w:rsidP="00457B97">
            <w:pPr>
              <w:rPr>
                <w:rFonts w:ascii="Arial" w:hAnsi="Arial" w:cs="Arial"/>
                <w:sz w:val="18"/>
                <w:szCs w:val="18"/>
              </w:rPr>
            </w:pPr>
          </w:p>
        </w:tc>
        <w:tc>
          <w:tcPr>
            <w:tcW w:w="3600" w:type="dxa"/>
          </w:tcPr>
          <w:p w14:paraId="78A7A414" w14:textId="77777777" w:rsidR="000D3321" w:rsidRPr="008E57D5" w:rsidRDefault="000D3321" w:rsidP="00457B97">
            <w:pPr>
              <w:rPr>
                <w:rFonts w:ascii="Arial" w:hAnsi="Arial" w:cs="Arial"/>
                <w:sz w:val="18"/>
                <w:szCs w:val="18"/>
              </w:rPr>
            </w:pPr>
          </w:p>
        </w:tc>
      </w:tr>
      <w:tr w:rsidR="000D3321" w:rsidRPr="008E57D5" w14:paraId="339608F2" w14:textId="77777777" w:rsidTr="00457B97">
        <w:trPr>
          <w:trHeight w:val="288"/>
        </w:trPr>
        <w:tc>
          <w:tcPr>
            <w:tcW w:w="1785" w:type="dxa"/>
            <w:gridSpan w:val="2"/>
          </w:tcPr>
          <w:p w14:paraId="2A542196" w14:textId="77777777" w:rsidR="000D3321" w:rsidRPr="008E57D5" w:rsidRDefault="000D3321" w:rsidP="00457B97">
            <w:pPr>
              <w:rPr>
                <w:rFonts w:ascii="Arial" w:hAnsi="Arial" w:cs="Arial"/>
                <w:sz w:val="18"/>
                <w:szCs w:val="18"/>
              </w:rPr>
            </w:pPr>
          </w:p>
        </w:tc>
        <w:tc>
          <w:tcPr>
            <w:tcW w:w="2085" w:type="dxa"/>
            <w:gridSpan w:val="4"/>
          </w:tcPr>
          <w:p w14:paraId="7899535A" w14:textId="77777777" w:rsidR="000D3321" w:rsidRPr="008E57D5" w:rsidRDefault="000D3321" w:rsidP="00457B97">
            <w:pPr>
              <w:rPr>
                <w:rFonts w:ascii="Arial" w:hAnsi="Arial" w:cs="Arial"/>
                <w:sz w:val="18"/>
                <w:szCs w:val="18"/>
              </w:rPr>
            </w:pPr>
          </w:p>
        </w:tc>
        <w:tc>
          <w:tcPr>
            <w:tcW w:w="1655" w:type="dxa"/>
          </w:tcPr>
          <w:p w14:paraId="2D1F980F" w14:textId="77777777" w:rsidR="000D3321" w:rsidRPr="008E57D5" w:rsidRDefault="000D3321" w:rsidP="00457B97">
            <w:pPr>
              <w:rPr>
                <w:rFonts w:ascii="Arial" w:hAnsi="Arial" w:cs="Arial"/>
                <w:sz w:val="18"/>
                <w:szCs w:val="18"/>
              </w:rPr>
            </w:pPr>
          </w:p>
        </w:tc>
        <w:tc>
          <w:tcPr>
            <w:tcW w:w="1495" w:type="dxa"/>
            <w:gridSpan w:val="2"/>
          </w:tcPr>
          <w:p w14:paraId="301954BC" w14:textId="77777777" w:rsidR="000D3321" w:rsidRPr="008E57D5" w:rsidRDefault="000D3321" w:rsidP="00457B97">
            <w:pPr>
              <w:rPr>
                <w:rFonts w:ascii="Arial" w:hAnsi="Arial" w:cs="Arial"/>
                <w:sz w:val="18"/>
                <w:szCs w:val="18"/>
              </w:rPr>
            </w:pPr>
          </w:p>
        </w:tc>
        <w:tc>
          <w:tcPr>
            <w:tcW w:w="3600" w:type="dxa"/>
          </w:tcPr>
          <w:p w14:paraId="56D48F9B" w14:textId="77777777" w:rsidR="000D3321" w:rsidRPr="008E57D5" w:rsidRDefault="000D3321" w:rsidP="00457B97">
            <w:pPr>
              <w:rPr>
                <w:rFonts w:ascii="Arial" w:hAnsi="Arial" w:cs="Arial"/>
                <w:sz w:val="18"/>
                <w:szCs w:val="18"/>
              </w:rPr>
            </w:pPr>
          </w:p>
        </w:tc>
      </w:tr>
      <w:tr w:rsidR="000D3321" w:rsidRPr="008E57D5" w14:paraId="23F89EAA" w14:textId="77777777" w:rsidTr="00457B97">
        <w:trPr>
          <w:trHeight w:val="288"/>
        </w:trPr>
        <w:tc>
          <w:tcPr>
            <w:tcW w:w="1785" w:type="dxa"/>
            <w:gridSpan w:val="2"/>
          </w:tcPr>
          <w:p w14:paraId="1DE20B60" w14:textId="77777777" w:rsidR="000D3321" w:rsidRPr="008E57D5" w:rsidRDefault="000D3321" w:rsidP="00457B97">
            <w:pPr>
              <w:rPr>
                <w:rFonts w:ascii="Arial" w:hAnsi="Arial" w:cs="Arial"/>
                <w:sz w:val="18"/>
                <w:szCs w:val="18"/>
              </w:rPr>
            </w:pPr>
          </w:p>
        </w:tc>
        <w:tc>
          <w:tcPr>
            <w:tcW w:w="2085" w:type="dxa"/>
            <w:gridSpan w:val="4"/>
          </w:tcPr>
          <w:p w14:paraId="03DB2517" w14:textId="77777777" w:rsidR="000D3321" w:rsidRPr="008E57D5" w:rsidRDefault="000D3321" w:rsidP="00457B97">
            <w:pPr>
              <w:rPr>
                <w:rFonts w:ascii="Arial" w:hAnsi="Arial" w:cs="Arial"/>
                <w:sz w:val="18"/>
                <w:szCs w:val="18"/>
              </w:rPr>
            </w:pPr>
          </w:p>
        </w:tc>
        <w:tc>
          <w:tcPr>
            <w:tcW w:w="1655" w:type="dxa"/>
          </w:tcPr>
          <w:p w14:paraId="092A9436" w14:textId="77777777" w:rsidR="000D3321" w:rsidRPr="008E57D5" w:rsidRDefault="000D3321" w:rsidP="00457B97">
            <w:pPr>
              <w:rPr>
                <w:rFonts w:ascii="Arial" w:hAnsi="Arial" w:cs="Arial"/>
                <w:sz w:val="18"/>
                <w:szCs w:val="18"/>
              </w:rPr>
            </w:pPr>
          </w:p>
        </w:tc>
        <w:tc>
          <w:tcPr>
            <w:tcW w:w="1495" w:type="dxa"/>
            <w:gridSpan w:val="2"/>
          </w:tcPr>
          <w:p w14:paraId="41849F94" w14:textId="77777777" w:rsidR="000D3321" w:rsidRPr="008E57D5" w:rsidRDefault="000D3321" w:rsidP="00457B97">
            <w:pPr>
              <w:rPr>
                <w:rFonts w:ascii="Arial" w:hAnsi="Arial" w:cs="Arial"/>
                <w:sz w:val="18"/>
                <w:szCs w:val="18"/>
              </w:rPr>
            </w:pPr>
          </w:p>
        </w:tc>
        <w:tc>
          <w:tcPr>
            <w:tcW w:w="3600" w:type="dxa"/>
          </w:tcPr>
          <w:p w14:paraId="17EAC0F1" w14:textId="77777777" w:rsidR="000D3321" w:rsidRPr="008E57D5" w:rsidRDefault="000D3321" w:rsidP="00457B97">
            <w:pPr>
              <w:rPr>
                <w:rFonts w:ascii="Arial" w:hAnsi="Arial" w:cs="Arial"/>
                <w:sz w:val="18"/>
                <w:szCs w:val="18"/>
              </w:rPr>
            </w:pPr>
          </w:p>
        </w:tc>
      </w:tr>
    </w:tbl>
    <w:p w14:paraId="13EBB3AE" w14:textId="297EFC92" w:rsidR="00620A71" w:rsidRDefault="000D3321" w:rsidP="000D3321">
      <w:pPr>
        <w:spacing w:before="120"/>
        <w:rPr>
          <w:rFonts w:ascii="Arial" w:hAnsi="Arial" w:cs="Arial"/>
          <w:i/>
          <w:sz w:val="18"/>
          <w:szCs w:val="18"/>
        </w:rPr>
      </w:pPr>
      <w:r w:rsidRPr="008E57D5">
        <w:rPr>
          <w:rFonts w:ascii="Arial" w:hAnsi="Arial" w:cs="Arial"/>
          <w:i/>
          <w:sz w:val="18"/>
          <w:szCs w:val="18"/>
        </w:rPr>
        <w:t>*If a separator was installed that is not ISO 11143 compliant prior to June 14, 2017, it must be replaced with an ISO 11143 compliant amalgam separator (or equivalent device) before the manufacturer’s scheduled lifetime has ended or before June 14, 2027, whichever date is sooner. Complete the entire form if this describes your dental practice.</w:t>
      </w:r>
      <w:r>
        <w:rPr>
          <w:rFonts w:ascii="Arial" w:hAnsi="Arial" w:cs="Arial"/>
          <w:i/>
          <w:sz w:val="18"/>
          <w:szCs w:val="18"/>
        </w:rPr>
        <w:t xml:space="preserve"> This facility must immediately install a separator that complies If this facility was opened after June 14, 2017.</w:t>
      </w:r>
    </w:p>
    <w:p w14:paraId="37948D91" w14:textId="17EBF424" w:rsidR="000D3321" w:rsidRPr="005A04F0" w:rsidRDefault="00620A71" w:rsidP="005A04F0">
      <w:pPr>
        <w:spacing w:after="160" w:line="259" w:lineRule="auto"/>
        <w:rPr>
          <w:rFonts w:ascii="Arial" w:hAnsi="Arial" w:cs="Arial"/>
          <w:i/>
          <w:sz w:val="18"/>
          <w:szCs w:val="18"/>
        </w:rPr>
      </w:pPr>
      <w:r>
        <w:rPr>
          <w:rFonts w:ascii="Arial" w:hAnsi="Arial" w:cs="Arial"/>
          <w:i/>
          <w:sz w:val="18"/>
          <w:szCs w:val="18"/>
        </w:rPr>
        <w:br w:type="page"/>
      </w:r>
    </w:p>
    <w:tbl>
      <w:tblPr>
        <w:tblStyle w:val="TableGrid"/>
        <w:tblW w:w="0" w:type="auto"/>
        <w:tblInd w:w="-95" w:type="dxa"/>
        <w:tblLook w:val="04A0" w:firstRow="1" w:lastRow="0" w:firstColumn="1" w:lastColumn="0" w:noHBand="0" w:noVBand="1"/>
      </w:tblPr>
      <w:tblGrid>
        <w:gridCol w:w="1350"/>
        <w:gridCol w:w="4139"/>
        <w:gridCol w:w="1441"/>
        <w:gridCol w:w="3955"/>
      </w:tblGrid>
      <w:tr w:rsidR="005A04F0" w14:paraId="5EFDE8C5" w14:textId="77777777" w:rsidTr="005A04F0">
        <w:trPr>
          <w:trHeight w:val="259"/>
        </w:trPr>
        <w:tc>
          <w:tcPr>
            <w:tcW w:w="10885" w:type="dxa"/>
            <w:gridSpan w:val="4"/>
            <w:tcBorders>
              <w:top w:val="nil"/>
              <w:left w:val="nil"/>
              <w:bottom w:val="nil"/>
              <w:right w:val="nil"/>
            </w:tcBorders>
            <w:shd w:val="clear" w:color="auto" w:fill="auto"/>
            <w:vAlign w:val="center"/>
          </w:tcPr>
          <w:p w14:paraId="4DD7C261" w14:textId="77777777" w:rsidR="005A04F0" w:rsidRPr="000D3321" w:rsidRDefault="005A04F0" w:rsidP="005A04F0">
            <w:pPr>
              <w:tabs>
                <w:tab w:val="left" w:pos="0"/>
                <w:tab w:val="right" w:pos="1980"/>
                <w:tab w:val="center" w:pos="4680"/>
                <w:tab w:val="left" w:pos="7290"/>
                <w:tab w:val="right" w:pos="9360"/>
              </w:tabs>
              <w:jc w:val="right"/>
              <w:rPr>
                <w:rFonts w:ascii="Century Gothic" w:eastAsiaTheme="minorHAnsi" w:hAnsi="Century Gothic" w:cs="Arial"/>
                <w:b/>
                <w:sz w:val="40"/>
              </w:rPr>
            </w:pPr>
            <w:r>
              <w:rPr>
                <w:rFonts w:ascii="Century Gothic" w:eastAsiaTheme="minorHAnsi" w:hAnsi="Century Gothic" w:cs="Arial"/>
                <w:b/>
                <w:sz w:val="40"/>
              </w:rPr>
              <w:lastRenderedPageBreak/>
              <w:t>City of Sioux City Wastewater Treatment Plant</w:t>
            </w:r>
          </w:p>
          <w:p w14:paraId="26CB2F59" w14:textId="77777777" w:rsidR="005A04F0" w:rsidRDefault="005A04F0" w:rsidP="005A04F0">
            <w:pPr>
              <w:tabs>
                <w:tab w:val="left" w:pos="0"/>
                <w:tab w:val="right" w:pos="1980"/>
                <w:tab w:val="center" w:pos="4680"/>
                <w:tab w:val="left" w:pos="7290"/>
                <w:tab w:val="right" w:pos="9360"/>
              </w:tabs>
              <w:jc w:val="right"/>
              <w:rPr>
                <w:rFonts w:ascii="Century Gothic" w:eastAsiaTheme="minorHAnsi" w:hAnsi="Century Gothic" w:cs="Arial"/>
                <w:b/>
                <w:sz w:val="20"/>
              </w:rPr>
            </w:pPr>
            <w:r w:rsidRPr="000D3321">
              <w:rPr>
                <w:rFonts w:ascii="Century Gothic" w:eastAsiaTheme="minorHAnsi" w:hAnsi="Century Gothic" w:cs="Arial"/>
                <w:b/>
                <w:sz w:val="40"/>
              </w:rPr>
              <w:t>Dental One-Time Compliance Certification</w:t>
            </w:r>
            <w:r>
              <w:rPr>
                <w:rFonts w:ascii="Century Gothic" w:eastAsiaTheme="minorHAnsi" w:hAnsi="Century Gothic" w:cs="Arial"/>
                <w:b/>
                <w:sz w:val="40"/>
              </w:rPr>
              <w:br/>
            </w:r>
            <w:r w:rsidRPr="005A04F0">
              <w:rPr>
                <w:rFonts w:ascii="Century Gothic" w:eastAsiaTheme="minorHAnsi" w:hAnsi="Century Gothic" w:cs="Arial"/>
                <w:b/>
                <w:sz w:val="20"/>
              </w:rPr>
              <w:t xml:space="preserve">pg. </w:t>
            </w:r>
            <w:r>
              <w:rPr>
                <w:rFonts w:ascii="Century Gothic" w:eastAsiaTheme="minorHAnsi" w:hAnsi="Century Gothic" w:cs="Arial"/>
                <w:b/>
                <w:sz w:val="20"/>
              </w:rPr>
              <w:t>3</w:t>
            </w:r>
            <w:r w:rsidRPr="005A04F0">
              <w:rPr>
                <w:rFonts w:ascii="Century Gothic" w:eastAsiaTheme="minorHAnsi" w:hAnsi="Century Gothic" w:cs="Arial"/>
                <w:b/>
                <w:sz w:val="20"/>
              </w:rPr>
              <w:t xml:space="preserve"> of 3</w:t>
            </w:r>
          </w:p>
          <w:p w14:paraId="549B2597" w14:textId="5201B6B5" w:rsidR="005A04F0" w:rsidRPr="008E57D5" w:rsidRDefault="005A04F0" w:rsidP="005A04F0">
            <w:pPr>
              <w:tabs>
                <w:tab w:val="left" w:pos="0"/>
                <w:tab w:val="right" w:pos="1980"/>
                <w:tab w:val="center" w:pos="4680"/>
                <w:tab w:val="left" w:pos="7290"/>
                <w:tab w:val="right" w:pos="9360"/>
              </w:tabs>
              <w:jc w:val="right"/>
              <w:rPr>
                <w:rFonts w:ascii="Arial" w:hAnsi="Arial" w:cs="Arial"/>
                <w:b/>
                <w:color w:val="FFFFFF" w:themeColor="background1"/>
                <w:sz w:val="28"/>
                <w:szCs w:val="18"/>
              </w:rPr>
            </w:pPr>
          </w:p>
        </w:tc>
      </w:tr>
      <w:tr w:rsidR="00A55178" w14:paraId="7CD25207" w14:textId="77777777" w:rsidTr="005A04F0">
        <w:tc>
          <w:tcPr>
            <w:tcW w:w="10885" w:type="dxa"/>
            <w:gridSpan w:val="4"/>
            <w:tcBorders>
              <w:top w:val="nil"/>
            </w:tcBorders>
            <w:shd w:val="clear" w:color="auto" w:fill="C45911" w:themeFill="accent2" w:themeFillShade="BF"/>
          </w:tcPr>
          <w:p w14:paraId="7768715F" w14:textId="77777777" w:rsidR="00A55178" w:rsidRDefault="00A55178" w:rsidP="00457B97">
            <w:pPr>
              <w:spacing w:before="120"/>
              <w:jc w:val="center"/>
              <w:rPr>
                <w:rFonts w:ascii="Arial" w:hAnsi="Arial" w:cs="Arial"/>
                <w:sz w:val="18"/>
                <w:szCs w:val="18"/>
              </w:rPr>
            </w:pPr>
            <w:r w:rsidRPr="008E57D5">
              <w:rPr>
                <w:rFonts w:ascii="Arial" w:hAnsi="Arial" w:cs="Arial"/>
                <w:b/>
                <w:color w:val="FFFFFF" w:themeColor="background1"/>
                <w:sz w:val="28"/>
                <w:szCs w:val="18"/>
              </w:rPr>
              <w:t xml:space="preserve">Section </w:t>
            </w:r>
            <w:r>
              <w:rPr>
                <w:rFonts w:ascii="Arial" w:hAnsi="Arial" w:cs="Arial"/>
                <w:b/>
                <w:color w:val="FFFFFF" w:themeColor="background1"/>
                <w:sz w:val="28"/>
                <w:szCs w:val="18"/>
              </w:rPr>
              <w:t>E</w:t>
            </w:r>
            <w:r w:rsidRPr="008E57D5">
              <w:rPr>
                <w:rFonts w:ascii="Arial" w:hAnsi="Arial" w:cs="Arial"/>
                <w:b/>
                <w:color w:val="FFFFFF" w:themeColor="background1"/>
                <w:sz w:val="28"/>
                <w:szCs w:val="18"/>
              </w:rPr>
              <w:t xml:space="preserve">: </w:t>
            </w:r>
            <w:r>
              <w:rPr>
                <w:rFonts w:ascii="Arial" w:hAnsi="Arial" w:cs="Arial"/>
                <w:b/>
                <w:color w:val="FFFFFF" w:themeColor="background1"/>
                <w:sz w:val="28"/>
                <w:szCs w:val="18"/>
              </w:rPr>
              <w:t>Certification Statement</w:t>
            </w:r>
          </w:p>
        </w:tc>
      </w:tr>
      <w:tr w:rsidR="00A55178" w:rsidRPr="00C16D94" w14:paraId="7A73323C" w14:textId="77777777" w:rsidTr="00620A71">
        <w:tc>
          <w:tcPr>
            <w:tcW w:w="10885" w:type="dxa"/>
            <w:gridSpan w:val="4"/>
            <w:shd w:val="clear" w:color="auto" w:fill="D9D9D9" w:themeFill="background1" w:themeFillShade="D9"/>
          </w:tcPr>
          <w:p w14:paraId="2BA1D4F3" w14:textId="77777777" w:rsidR="00A55178" w:rsidRPr="00C16D94" w:rsidRDefault="00A55178" w:rsidP="00457B97">
            <w:pPr>
              <w:spacing w:before="120"/>
              <w:rPr>
                <w:rFonts w:ascii="Arial" w:hAnsi="Arial" w:cs="Arial"/>
                <w:sz w:val="18"/>
                <w:szCs w:val="18"/>
              </w:rPr>
            </w:pPr>
            <w:r>
              <w:rPr>
                <w:rFonts w:ascii="Arial" w:hAnsi="Arial" w:cs="Arial"/>
                <w:sz w:val="18"/>
                <w:szCs w:val="18"/>
              </w:rPr>
              <w:t>“I am a responsible corporate officer, a general partner or proprietor (if the facility is a partnership or sole proprietorship), or a duly authorized representative in accordance with the requirements of §403.12(I) of the above named dental facility, and certify under the penalty of the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possibilities of fine and imprisonment for knowing violations.”</w:t>
            </w:r>
          </w:p>
        </w:tc>
      </w:tr>
      <w:tr w:rsidR="00A55178" w:rsidRPr="00C952A7" w14:paraId="607958B8" w14:textId="77777777" w:rsidTr="00620A71">
        <w:tc>
          <w:tcPr>
            <w:tcW w:w="5489" w:type="dxa"/>
            <w:gridSpan w:val="2"/>
            <w:shd w:val="clear" w:color="auto" w:fill="D9D9D9" w:themeFill="background1" w:themeFillShade="D9"/>
          </w:tcPr>
          <w:p w14:paraId="305B1E56" w14:textId="77777777" w:rsidR="00A55178" w:rsidRPr="00C952A7" w:rsidRDefault="00A55178" w:rsidP="00457B97">
            <w:pPr>
              <w:spacing w:before="120"/>
              <w:jc w:val="center"/>
              <w:rPr>
                <w:rFonts w:ascii="Arial" w:hAnsi="Arial" w:cs="Arial"/>
                <w:sz w:val="18"/>
                <w:szCs w:val="18"/>
              </w:rPr>
            </w:pPr>
            <w:r>
              <w:rPr>
                <w:rFonts w:ascii="Arial" w:hAnsi="Arial" w:cs="Arial"/>
                <w:sz w:val="18"/>
                <w:szCs w:val="18"/>
              </w:rPr>
              <w:t>Authorized Representative Name (Print Name):</w:t>
            </w:r>
          </w:p>
        </w:tc>
        <w:tc>
          <w:tcPr>
            <w:tcW w:w="5396" w:type="dxa"/>
            <w:gridSpan w:val="2"/>
          </w:tcPr>
          <w:p w14:paraId="32A78A82" w14:textId="77777777" w:rsidR="00A55178" w:rsidRPr="00C952A7" w:rsidRDefault="00A55178" w:rsidP="00457B97">
            <w:pPr>
              <w:spacing w:before="120"/>
              <w:rPr>
                <w:rFonts w:ascii="Arial" w:hAnsi="Arial" w:cs="Arial"/>
                <w:sz w:val="18"/>
                <w:szCs w:val="18"/>
              </w:rPr>
            </w:pPr>
          </w:p>
        </w:tc>
      </w:tr>
      <w:tr w:rsidR="00A55178" w14:paraId="1608B282" w14:textId="77777777" w:rsidTr="00620A71">
        <w:tc>
          <w:tcPr>
            <w:tcW w:w="1350" w:type="dxa"/>
            <w:shd w:val="clear" w:color="auto" w:fill="D9D9D9" w:themeFill="background1" w:themeFillShade="D9"/>
          </w:tcPr>
          <w:p w14:paraId="2A4D6D3A" w14:textId="77777777" w:rsidR="00A55178" w:rsidRPr="00C952A7" w:rsidRDefault="00A55178" w:rsidP="00457B97">
            <w:pPr>
              <w:spacing w:before="120"/>
              <w:rPr>
                <w:rFonts w:ascii="Arial" w:hAnsi="Arial" w:cs="Arial"/>
                <w:sz w:val="18"/>
                <w:szCs w:val="18"/>
              </w:rPr>
            </w:pPr>
            <w:r w:rsidRPr="00C952A7">
              <w:rPr>
                <w:rFonts w:ascii="Arial" w:hAnsi="Arial" w:cs="Arial"/>
                <w:sz w:val="18"/>
                <w:szCs w:val="18"/>
              </w:rPr>
              <w:t>Phone</w:t>
            </w:r>
            <w:r>
              <w:rPr>
                <w:rFonts w:ascii="Arial" w:hAnsi="Arial" w:cs="Arial"/>
                <w:sz w:val="18"/>
                <w:szCs w:val="18"/>
              </w:rPr>
              <w:t>:</w:t>
            </w:r>
          </w:p>
        </w:tc>
        <w:tc>
          <w:tcPr>
            <w:tcW w:w="4139" w:type="dxa"/>
          </w:tcPr>
          <w:p w14:paraId="77641080" w14:textId="77777777" w:rsidR="00A55178" w:rsidRPr="00C952A7" w:rsidRDefault="00A55178" w:rsidP="00457B97">
            <w:pPr>
              <w:spacing w:before="120"/>
              <w:rPr>
                <w:rFonts w:ascii="Arial" w:hAnsi="Arial" w:cs="Arial"/>
                <w:sz w:val="18"/>
                <w:szCs w:val="18"/>
              </w:rPr>
            </w:pPr>
          </w:p>
        </w:tc>
        <w:tc>
          <w:tcPr>
            <w:tcW w:w="1441" w:type="dxa"/>
            <w:shd w:val="clear" w:color="auto" w:fill="D9D9D9" w:themeFill="background1" w:themeFillShade="D9"/>
          </w:tcPr>
          <w:p w14:paraId="54D9F4D0" w14:textId="77777777" w:rsidR="00A55178" w:rsidRPr="00C952A7" w:rsidRDefault="00A55178" w:rsidP="00457B97">
            <w:pPr>
              <w:spacing w:before="120"/>
              <w:rPr>
                <w:rFonts w:ascii="Arial" w:hAnsi="Arial" w:cs="Arial"/>
                <w:sz w:val="18"/>
                <w:szCs w:val="18"/>
              </w:rPr>
            </w:pPr>
            <w:r>
              <w:rPr>
                <w:rFonts w:ascii="Arial" w:hAnsi="Arial" w:cs="Arial"/>
                <w:sz w:val="18"/>
                <w:szCs w:val="18"/>
              </w:rPr>
              <w:t>Email:</w:t>
            </w:r>
          </w:p>
        </w:tc>
        <w:tc>
          <w:tcPr>
            <w:tcW w:w="3955" w:type="dxa"/>
          </w:tcPr>
          <w:p w14:paraId="4891A235" w14:textId="77777777" w:rsidR="00A55178" w:rsidRDefault="00A55178" w:rsidP="00457B97">
            <w:pPr>
              <w:spacing w:before="120"/>
              <w:rPr>
                <w:rFonts w:ascii="Arial" w:hAnsi="Arial" w:cs="Arial"/>
                <w:i/>
                <w:sz w:val="18"/>
                <w:szCs w:val="18"/>
              </w:rPr>
            </w:pPr>
          </w:p>
        </w:tc>
      </w:tr>
      <w:tr w:rsidR="00A55178" w:rsidRPr="00C952A7" w14:paraId="0677495E" w14:textId="77777777" w:rsidTr="00620A71">
        <w:trPr>
          <w:trHeight w:val="804"/>
        </w:trPr>
        <w:tc>
          <w:tcPr>
            <w:tcW w:w="5489" w:type="dxa"/>
            <w:gridSpan w:val="2"/>
          </w:tcPr>
          <w:p w14:paraId="66B4E43D" w14:textId="77777777" w:rsidR="00A55178" w:rsidRPr="00C952A7" w:rsidRDefault="00A55178" w:rsidP="00457B97">
            <w:pPr>
              <w:spacing w:before="120"/>
              <w:rPr>
                <w:rFonts w:ascii="Arial" w:hAnsi="Arial" w:cs="Arial"/>
                <w:sz w:val="18"/>
                <w:szCs w:val="18"/>
              </w:rPr>
            </w:pPr>
          </w:p>
        </w:tc>
        <w:tc>
          <w:tcPr>
            <w:tcW w:w="5396" w:type="dxa"/>
            <w:gridSpan w:val="2"/>
          </w:tcPr>
          <w:p w14:paraId="44A4EF25" w14:textId="77777777" w:rsidR="00A55178" w:rsidRPr="00C952A7" w:rsidRDefault="00A55178" w:rsidP="00457B97">
            <w:pPr>
              <w:spacing w:before="120"/>
              <w:rPr>
                <w:rFonts w:ascii="Arial" w:hAnsi="Arial" w:cs="Arial"/>
                <w:sz w:val="18"/>
                <w:szCs w:val="18"/>
              </w:rPr>
            </w:pPr>
          </w:p>
        </w:tc>
      </w:tr>
      <w:tr w:rsidR="00A55178" w:rsidRPr="00C952A7" w14:paraId="4DC9033D" w14:textId="77777777" w:rsidTr="00620A71">
        <w:tc>
          <w:tcPr>
            <w:tcW w:w="5489" w:type="dxa"/>
            <w:gridSpan w:val="2"/>
            <w:shd w:val="clear" w:color="auto" w:fill="D9D9D9" w:themeFill="background1" w:themeFillShade="D9"/>
          </w:tcPr>
          <w:p w14:paraId="29465658" w14:textId="77777777" w:rsidR="00A55178" w:rsidRPr="00C952A7" w:rsidRDefault="00A55178" w:rsidP="00457B97">
            <w:pPr>
              <w:spacing w:before="120"/>
              <w:jc w:val="center"/>
              <w:rPr>
                <w:rFonts w:ascii="Arial" w:hAnsi="Arial" w:cs="Arial"/>
                <w:sz w:val="18"/>
                <w:szCs w:val="18"/>
              </w:rPr>
            </w:pPr>
            <w:r>
              <w:rPr>
                <w:rFonts w:ascii="Arial" w:hAnsi="Arial" w:cs="Arial"/>
                <w:sz w:val="18"/>
                <w:szCs w:val="18"/>
              </w:rPr>
              <w:t>Authorized Representative Signature</w:t>
            </w:r>
          </w:p>
        </w:tc>
        <w:tc>
          <w:tcPr>
            <w:tcW w:w="5396" w:type="dxa"/>
            <w:gridSpan w:val="2"/>
            <w:shd w:val="clear" w:color="auto" w:fill="D9D9D9" w:themeFill="background1" w:themeFillShade="D9"/>
          </w:tcPr>
          <w:p w14:paraId="0A6B347B" w14:textId="77777777" w:rsidR="00A55178" w:rsidRPr="00C952A7" w:rsidRDefault="00A55178" w:rsidP="00457B97">
            <w:pPr>
              <w:spacing w:before="120"/>
              <w:jc w:val="center"/>
              <w:rPr>
                <w:rFonts w:ascii="Arial" w:hAnsi="Arial" w:cs="Arial"/>
                <w:sz w:val="18"/>
                <w:szCs w:val="18"/>
              </w:rPr>
            </w:pPr>
            <w:r>
              <w:rPr>
                <w:rFonts w:ascii="Arial" w:hAnsi="Arial" w:cs="Arial"/>
                <w:sz w:val="18"/>
                <w:szCs w:val="18"/>
              </w:rPr>
              <w:t>Date</w:t>
            </w:r>
          </w:p>
        </w:tc>
      </w:tr>
    </w:tbl>
    <w:p w14:paraId="2534F510" w14:textId="7BAA1B7C" w:rsidR="00A55178" w:rsidRDefault="00A55178" w:rsidP="000D3321">
      <w:pPr>
        <w:spacing w:before="63"/>
        <w:ind w:right="4400"/>
        <w:rPr>
          <w:rFonts w:ascii="Calibri" w:eastAsia="Calibri" w:hAnsi="Calibri" w:cs="Calibri"/>
          <w:sz w:val="18"/>
          <w:szCs w:val="18"/>
        </w:rPr>
      </w:pPr>
    </w:p>
    <w:p w14:paraId="47ED587C" w14:textId="791FF7B4" w:rsidR="00A55178" w:rsidRDefault="00A55178" w:rsidP="000D3321">
      <w:pPr>
        <w:spacing w:before="63"/>
        <w:ind w:right="4400"/>
        <w:rPr>
          <w:rFonts w:ascii="Calibri" w:eastAsia="Calibri" w:hAnsi="Calibri" w:cs="Calibri"/>
          <w:sz w:val="18"/>
          <w:szCs w:val="18"/>
        </w:rPr>
      </w:pPr>
    </w:p>
    <w:p w14:paraId="5A6EB3B1" w14:textId="5BDEBE30" w:rsidR="0060158B" w:rsidRDefault="0060158B" w:rsidP="000D3321">
      <w:pPr>
        <w:spacing w:before="63"/>
        <w:ind w:right="4400"/>
        <w:rPr>
          <w:rFonts w:ascii="Calibri" w:eastAsia="Calibri" w:hAnsi="Calibri" w:cs="Calibri"/>
          <w:sz w:val="18"/>
          <w:szCs w:val="18"/>
        </w:rPr>
      </w:pPr>
    </w:p>
    <w:p w14:paraId="0B330BCF" w14:textId="77777777" w:rsidR="0060158B" w:rsidRDefault="0060158B" w:rsidP="000D3321">
      <w:pPr>
        <w:spacing w:before="63"/>
        <w:ind w:right="4400"/>
        <w:rPr>
          <w:rFonts w:ascii="Calibri" w:eastAsia="Calibri" w:hAnsi="Calibri" w:cs="Calibri"/>
          <w:sz w:val="18"/>
          <w:szCs w:val="18"/>
        </w:rPr>
      </w:pPr>
    </w:p>
    <w:p w14:paraId="6F471CD0" w14:textId="77777777" w:rsidR="0060158B" w:rsidRPr="0060158B" w:rsidRDefault="0060158B" w:rsidP="0060158B">
      <w:pPr>
        <w:pStyle w:val="NoSpacing"/>
        <w:rPr>
          <w:rFonts w:ascii="Arial" w:hAnsi="Arial" w:cs="Arial"/>
          <w:sz w:val="18"/>
        </w:rPr>
      </w:pPr>
      <w:r w:rsidRPr="0060158B">
        <w:rPr>
          <w:rFonts w:ascii="Arial" w:hAnsi="Arial" w:cs="Arial"/>
          <w:b/>
          <w:i/>
          <w:sz w:val="18"/>
        </w:rPr>
        <w:t>Retention Period</w:t>
      </w:r>
      <w:r w:rsidRPr="0060158B">
        <w:rPr>
          <w:rFonts w:ascii="Arial" w:hAnsi="Arial" w:cs="Arial"/>
          <w:b/>
          <w:sz w:val="18"/>
        </w:rPr>
        <w:t xml:space="preserve">; per </w:t>
      </w:r>
      <w:hyperlink r:id="rId7" w:history="1">
        <w:r w:rsidRPr="0060158B">
          <w:rPr>
            <w:rStyle w:val="Hyperlink"/>
            <w:rFonts w:ascii="Arial" w:hAnsi="Arial" w:cs="Arial"/>
            <w:b/>
            <w:sz w:val="18"/>
          </w:rPr>
          <w:t>§ 441.50(a)(5)</w:t>
        </w:r>
      </w:hyperlink>
    </w:p>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9"/>
      </w:tblGrid>
      <w:tr w:rsidR="0060158B" w:rsidRPr="0060158B" w14:paraId="4BAB656E" w14:textId="77777777" w:rsidTr="0060158B">
        <w:trPr>
          <w:trHeight w:val="1183"/>
        </w:trPr>
        <w:tc>
          <w:tcPr>
            <w:tcW w:w="10819" w:type="dxa"/>
            <w:vAlign w:val="center"/>
          </w:tcPr>
          <w:p w14:paraId="16295B97" w14:textId="77777777" w:rsidR="0060158B" w:rsidRPr="0060158B" w:rsidRDefault="0060158B" w:rsidP="00345C95">
            <w:pPr>
              <w:pStyle w:val="NoSpacing"/>
              <w:rPr>
                <w:rFonts w:ascii="Arial" w:hAnsi="Arial" w:cs="Arial"/>
                <w:sz w:val="18"/>
              </w:rPr>
            </w:pPr>
            <w:proofErr w:type="gramStart"/>
            <w:r w:rsidRPr="0060158B">
              <w:rPr>
                <w:rFonts w:ascii="Arial" w:hAnsi="Arial" w:cs="Arial"/>
                <w:sz w:val="18"/>
              </w:rPr>
              <w:t>As long as</w:t>
            </w:r>
            <w:proofErr w:type="gramEnd"/>
            <w:r w:rsidRPr="0060158B">
              <w:rPr>
                <w:rFonts w:ascii="Arial" w:hAnsi="Arial" w:cs="Arial"/>
                <w:sz w:val="18"/>
              </w:rPr>
              <w:t xml:space="preserve"> a Dental facility subject to this part is in operation, or until ownership is transferred, the Dental facility or an agent or representative of the dental facility must maintain this One Time Compliance Report and make it available for inspection in either physical or electronic form.</w:t>
            </w:r>
          </w:p>
        </w:tc>
      </w:tr>
    </w:tbl>
    <w:p w14:paraId="601F7DD6" w14:textId="40EBCE68" w:rsidR="003457AD" w:rsidRDefault="003457AD" w:rsidP="00784A1E">
      <w:pPr>
        <w:rPr>
          <w:bCs/>
        </w:rPr>
      </w:pPr>
    </w:p>
    <w:p w14:paraId="72F94BC5" w14:textId="535613E3" w:rsidR="006025E7" w:rsidRDefault="006025E7">
      <w:pPr>
        <w:spacing w:after="160" w:line="259" w:lineRule="auto"/>
        <w:rPr>
          <w:rFonts w:ascii="Arial" w:hAnsi="Arial" w:cs="Arial"/>
          <w:b/>
          <w:color w:val="404040"/>
          <w:szCs w:val="20"/>
        </w:rPr>
      </w:pPr>
      <w:bookmarkStart w:id="0" w:name="_GoBack"/>
      <w:bookmarkEnd w:id="0"/>
    </w:p>
    <w:sectPr w:rsidR="006025E7" w:rsidSect="006025E7">
      <w:headerReference w:type="default" r:id="rId8"/>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92FC" w14:textId="77777777" w:rsidR="00715947" w:rsidRDefault="00715947" w:rsidP="00784A1E">
      <w:r>
        <w:separator/>
      </w:r>
    </w:p>
  </w:endnote>
  <w:endnote w:type="continuationSeparator" w:id="0">
    <w:p w14:paraId="6854F136" w14:textId="77777777" w:rsidR="00715947" w:rsidRDefault="00715947" w:rsidP="0078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5795" w14:textId="77777777" w:rsidR="003457AD" w:rsidRDefault="003457AD" w:rsidP="002F63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700D" w14:textId="77777777" w:rsidR="00715947" w:rsidRDefault="00715947" w:rsidP="00784A1E">
      <w:r>
        <w:separator/>
      </w:r>
    </w:p>
  </w:footnote>
  <w:footnote w:type="continuationSeparator" w:id="0">
    <w:p w14:paraId="5A426DE7" w14:textId="77777777" w:rsidR="00715947" w:rsidRDefault="00715947" w:rsidP="0078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440C" w14:textId="77777777" w:rsidR="00784A1E" w:rsidRDefault="00784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F590E"/>
    <w:multiLevelType w:val="hybridMultilevel"/>
    <w:tmpl w:val="791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F2CAA"/>
    <w:multiLevelType w:val="hybridMultilevel"/>
    <w:tmpl w:val="51C0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52213"/>
    <w:multiLevelType w:val="hybridMultilevel"/>
    <w:tmpl w:val="612C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1E"/>
    <w:rsid w:val="00047CE8"/>
    <w:rsid w:val="000A0CB9"/>
    <w:rsid w:val="000D3321"/>
    <w:rsid w:val="00182410"/>
    <w:rsid w:val="001B7A9B"/>
    <w:rsid w:val="001E1159"/>
    <w:rsid w:val="002D028C"/>
    <w:rsid w:val="002F13EC"/>
    <w:rsid w:val="002F6ED8"/>
    <w:rsid w:val="003116DD"/>
    <w:rsid w:val="003457AD"/>
    <w:rsid w:val="00352165"/>
    <w:rsid w:val="003E4D3F"/>
    <w:rsid w:val="00447D4C"/>
    <w:rsid w:val="00481911"/>
    <w:rsid w:val="004835C4"/>
    <w:rsid w:val="004C134E"/>
    <w:rsid w:val="00527E35"/>
    <w:rsid w:val="005315E7"/>
    <w:rsid w:val="00555A18"/>
    <w:rsid w:val="005A04F0"/>
    <w:rsid w:val="005D459B"/>
    <w:rsid w:val="0060158B"/>
    <w:rsid w:val="006025E7"/>
    <w:rsid w:val="00620A71"/>
    <w:rsid w:val="00631640"/>
    <w:rsid w:val="006C3D88"/>
    <w:rsid w:val="00715947"/>
    <w:rsid w:val="0078459D"/>
    <w:rsid w:val="00784A1E"/>
    <w:rsid w:val="007D5FB6"/>
    <w:rsid w:val="007E5842"/>
    <w:rsid w:val="00871A88"/>
    <w:rsid w:val="00932C1C"/>
    <w:rsid w:val="00A077C6"/>
    <w:rsid w:val="00A4437D"/>
    <w:rsid w:val="00A55178"/>
    <w:rsid w:val="00AA142E"/>
    <w:rsid w:val="00AA65EC"/>
    <w:rsid w:val="00BF4EB6"/>
    <w:rsid w:val="00BF5440"/>
    <w:rsid w:val="00C36E4F"/>
    <w:rsid w:val="00C62C2E"/>
    <w:rsid w:val="00CA01C1"/>
    <w:rsid w:val="00D21088"/>
    <w:rsid w:val="00E76605"/>
    <w:rsid w:val="00E7746A"/>
    <w:rsid w:val="00F6235B"/>
    <w:rsid w:val="00F90B69"/>
    <w:rsid w:val="00F9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BFCD"/>
  <w15:chartTrackingRefBased/>
  <w15:docId w15:val="{7F3D19FB-DB3A-4B18-AC84-B995039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aliases w:val="Figure Title"/>
    <w:basedOn w:val="DefaultParagraphFont"/>
    <w:uiPriority w:val="33"/>
    <w:qFormat/>
    <w:rsid w:val="000A0CB9"/>
    <w:rPr>
      <w:rFonts w:ascii="Arial Black" w:hAnsi="Arial Black"/>
      <w:b/>
      <w:bCs/>
      <w:i/>
      <w:iCs/>
      <w:spacing w:val="0"/>
      <w:kern w:val="28"/>
      <w:sz w:val="24"/>
    </w:rPr>
  </w:style>
  <w:style w:type="paragraph" w:styleId="EnvelopeReturn">
    <w:name w:val="envelope return"/>
    <w:basedOn w:val="Normal"/>
    <w:uiPriority w:val="99"/>
    <w:semiHidden/>
    <w:unhideWhenUsed/>
    <w:rsid w:val="00E7746A"/>
    <w:rPr>
      <w:rFonts w:ascii="Century Gothic" w:eastAsiaTheme="majorEastAsia" w:hAnsi="Century Gothic" w:cstheme="majorBidi"/>
      <w:b/>
      <w:color w:val="7030A0"/>
      <w:sz w:val="16"/>
      <w:szCs w:val="20"/>
    </w:rPr>
  </w:style>
  <w:style w:type="paragraph" w:styleId="EnvelopeAddress">
    <w:name w:val="envelope address"/>
    <w:basedOn w:val="Normal"/>
    <w:uiPriority w:val="99"/>
    <w:semiHidden/>
    <w:unhideWhenUsed/>
    <w:rsid w:val="00E7746A"/>
    <w:pPr>
      <w:framePr w:w="7920" w:h="1980" w:hRule="exact" w:hSpace="180" w:wrap="auto" w:hAnchor="page" w:xAlign="center" w:yAlign="bottom"/>
      <w:ind w:left="2880"/>
    </w:pPr>
    <w:rPr>
      <w:rFonts w:ascii="Century Gothic" w:eastAsiaTheme="majorEastAsia" w:hAnsi="Century Gothic" w:cstheme="majorBidi"/>
      <w:b/>
      <w:color w:val="002060"/>
    </w:rPr>
  </w:style>
  <w:style w:type="character" w:styleId="Hyperlink">
    <w:name w:val="Hyperlink"/>
    <w:rsid w:val="00784A1E"/>
    <w:rPr>
      <w:color w:val="0000FF"/>
      <w:u w:val="single"/>
    </w:rPr>
  </w:style>
  <w:style w:type="paragraph" w:styleId="Header">
    <w:name w:val="header"/>
    <w:basedOn w:val="Normal"/>
    <w:link w:val="HeaderChar"/>
    <w:uiPriority w:val="99"/>
    <w:unhideWhenUsed/>
    <w:rsid w:val="00784A1E"/>
    <w:pPr>
      <w:tabs>
        <w:tab w:val="center" w:pos="4680"/>
        <w:tab w:val="right" w:pos="9360"/>
      </w:tabs>
    </w:pPr>
  </w:style>
  <w:style w:type="character" w:customStyle="1" w:styleId="HeaderChar">
    <w:name w:val="Header Char"/>
    <w:basedOn w:val="DefaultParagraphFont"/>
    <w:link w:val="Header"/>
    <w:uiPriority w:val="99"/>
    <w:rsid w:val="00784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A1E"/>
    <w:pPr>
      <w:tabs>
        <w:tab w:val="center" w:pos="4680"/>
        <w:tab w:val="right" w:pos="9360"/>
      </w:tabs>
    </w:pPr>
  </w:style>
  <w:style w:type="character" w:customStyle="1" w:styleId="FooterChar">
    <w:name w:val="Footer Char"/>
    <w:basedOn w:val="DefaultParagraphFont"/>
    <w:link w:val="Footer"/>
    <w:uiPriority w:val="99"/>
    <w:rsid w:val="00784A1E"/>
    <w:rPr>
      <w:rFonts w:ascii="Times New Roman" w:eastAsia="Times New Roman" w:hAnsi="Times New Roman" w:cs="Times New Roman"/>
      <w:sz w:val="24"/>
      <w:szCs w:val="24"/>
    </w:rPr>
  </w:style>
  <w:style w:type="paragraph" w:styleId="Title">
    <w:name w:val="Title"/>
    <w:basedOn w:val="Normal"/>
    <w:link w:val="TitleChar"/>
    <w:qFormat/>
    <w:rsid w:val="00784A1E"/>
    <w:pPr>
      <w:jc w:val="center"/>
    </w:pPr>
    <w:rPr>
      <w:b/>
      <w:bCs/>
    </w:rPr>
  </w:style>
  <w:style w:type="character" w:customStyle="1" w:styleId="TitleChar">
    <w:name w:val="Title Char"/>
    <w:basedOn w:val="DefaultParagraphFont"/>
    <w:link w:val="Title"/>
    <w:rsid w:val="00784A1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047CE8"/>
    <w:rPr>
      <w:sz w:val="16"/>
      <w:szCs w:val="16"/>
    </w:rPr>
  </w:style>
  <w:style w:type="paragraph" w:styleId="CommentText">
    <w:name w:val="annotation text"/>
    <w:basedOn w:val="Normal"/>
    <w:link w:val="CommentTextChar"/>
    <w:uiPriority w:val="99"/>
    <w:semiHidden/>
    <w:unhideWhenUsed/>
    <w:rsid w:val="00047CE8"/>
    <w:rPr>
      <w:sz w:val="20"/>
      <w:szCs w:val="20"/>
    </w:rPr>
  </w:style>
  <w:style w:type="character" w:customStyle="1" w:styleId="CommentTextChar">
    <w:name w:val="Comment Text Char"/>
    <w:basedOn w:val="DefaultParagraphFont"/>
    <w:link w:val="CommentText"/>
    <w:uiPriority w:val="99"/>
    <w:semiHidden/>
    <w:rsid w:val="00047C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7CE8"/>
    <w:rPr>
      <w:b/>
      <w:bCs/>
    </w:rPr>
  </w:style>
  <w:style w:type="character" w:customStyle="1" w:styleId="CommentSubjectChar">
    <w:name w:val="Comment Subject Char"/>
    <w:basedOn w:val="CommentTextChar"/>
    <w:link w:val="CommentSubject"/>
    <w:uiPriority w:val="99"/>
    <w:semiHidden/>
    <w:rsid w:val="00047C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7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E8"/>
    <w:rPr>
      <w:rFonts w:ascii="Segoe UI" w:eastAsia="Times New Roman" w:hAnsi="Segoe UI" w:cs="Segoe UI"/>
      <w:sz w:val="18"/>
      <w:szCs w:val="18"/>
    </w:rPr>
  </w:style>
  <w:style w:type="table" w:styleId="TableGrid">
    <w:name w:val="Table Grid"/>
    <w:basedOn w:val="TableNormal"/>
    <w:uiPriority w:val="39"/>
    <w:rsid w:val="000D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321"/>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D3321"/>
    <w:pPr>
      <w:spacing w:after="0" w:line="240" w:lineRule="auto"/>
    </w:pPr>
  </w:style>
  <w:style w:type="character" w:styleId="Strong">
    <w:name w:val="Strong"/>
    <w:basedOn w:val="DefaultParagraphFont"/>
    <w:uiPriority w:val="22"/>
    <w:qFormat/>
    <w:rsid w:val="006025E7"/>
    <w:rPr>
      <w:b/>
      <w:bCs/>
    </w:rPr>
  </w:style>
  <w:style w:type="character" w:styleId="Emphasis">
    <w:name w:val="Emphasis"/>
    <w:basedOn w:val="DefaultParagraphFont"/>
    <w:uiPriority w:val="20"/>
    <w:qFormat/>
    <w:rsid w:val="006025E7"/>
    <w:rPr>
      <w:i/>
      <w:iCs/>
    </w:rPr>
  </w:style>
  <w:style w:type="character" w:styleId="UnresolvedMention">
    <w:name w:val="Unresolved Mention"/>
    <w:basedOn w:val="DefaultParagraphFont"/>
    <w:uiPriority w:val="99"/>
    <w:semiHidden/>
    <w:unhideWhenUsed/>
    <w:rsid w:val="006316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deralregister.gov/d/2017-12338/p-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Hoskins</dc:creator>
  <cp:keywords/>
  <dc:description/>
  <cp:lastModifiedBy>Arah Montagne</cp:lastModifiedBy>
  <cp:revision>15</cp:revision>
  <cp:lastPrinted>2018-03-30T19:57:00Z</cp:lastPrinted>
  <dcterms:created xsi:type="dcterms:W3CDTF">2018-03-29T17:44:00Z</dcterms:created>
  <dcterms:modified xsi:type="dcterms:W3CDTF">2018-03-30T20:07:00Z</dcterms:modified>
</cp:coreProperties>
</file>